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3888F" w14:textId="37C7A8AE" w:rsidR="00F13679" w:rsidRDefault="002C49B8" w:rsidP="00316B1D">
      <w:pPr>
        <w:jc w:val="center"/>
        <w:rPr>
          <w:rFonts w:cstheme="minorHAnsi"/>
          <w:b/>
          <w:bCs/>
          <w:sz w:val="28"/>
          <w:szCs w:val="28"/>
        </w:rPr>
      </w:pPr>
      <w:r>
        <w:rPr>
          <w:rFonts w:cstheme="minorHAnsi"/>
          <w:b/>
          <w:bCs/>
          <w:sz w:val="28"/>
          <w:szCs w:val="28"/>
        </w:rPr>
        <w:t>Small Grants for Every Day Essentials</w:t>
      </w:r>
      <w:r w:rsidR="009F6E57">
        <w:rPr>
          <w:rFonts w:cstheme="minorHAnsi"/>
          <w:b/>
          <w:bCs/>
          <w:sz w:val="28"/>
          <w:szCs w:val="28"/>
        </w:rPr>
        <w:t xml:space="preserve"> and </w:t>
      </w:r>
      <w:r w:rsidR="002F1D27">
        <w:rPr>
          <w:rFonts w:cstheme="minorHAnsi"/>
          <w:b/>
          <w:bCs/>
          <w:sz w:val="28"/>
          <w:szCs w:val="28"/>
        </w:rPr>
        <w:t>Activities</w:t>
      </w:r>
      <w:r w:rsidR="004D7D87" w:rsidRPr="004A2C52">
        <w:rPr>
          <w:rFonts w:cstheme="minorHAnsi"/>
          <w:b/>
          <w:bCs/>
          <w:sz w:val="28"/>
          <w:szCs w:val="28"/>
        </w:rPr>
        <w:t xml:space="preserve"> </w:t>
      </w:r>
    </w:p>
    <w:p w14:paraId="79B4885B" w14:textId="298CCC89" w:rsidR="00372CC9" w:rsidRDefault="004D7D87" w:rsidP="00316B1D">
      <w:pPr>
        <w:jc w:val="center"/>
        <w:rPr>
          <w:rFonts w:cstheme="minorHAnsi"/>
          <w:b/>
          <w:bCs/>
          <w:sz w:val="28"/>
          <w:szCs w:val="28"/>
        </w:rPr>
      </w:pPr>
      <w:r w:rsidRPr="004A2C52">
        <w:rPr>
          <w:rFonts w:cstheme="minorHAnsi"/>
          <w:b/>
          <w:bCs/>
          <w:sz w:val="28"/>
          <w:szCs w:val="28"/>
        </w:rPr>
        <w:t>Grant Round</w:t>
      </w:r>
      <w:r w:rsidR="00D25508">
        <w:rPr>
          <w:rFonts w:cstheme="minorHAnsi"/>
          <w:b/>
          <w:bCs/>
          <w:sz w:val="28"/>
          <w:szCs w:val="28"/>
        </w:rPr>
        <w:t>s 202</w:t>
      </w:r>
      <w:r w:rsidR="002C49B8">
        <w:rPr>
          <w:rFonts w:cstheme="minorHAnsi"/>
          <w:b/>
          <w:bCs/>
          <w:sz w:val="28"/>
          <w:szCs w:val="28"/>
        </w:rPr>
        <w:t>6</w:t>
      </w:r>
    </w:p>
    <w:tbl>
      <w:tblPr>
        <w:tblStyle w:val="TableGrid"/>
        <w:tblW w:w="0" w:type="auto"/>
        <w:tblLook w:val="04A0" w:firstRow="1" w:lastRow="0" w:firstColumn="1" w:lastColumn="0" w:noHBand="0" w:noVBand="1"/>
      </w:tblPr>
      <w:tblGrid>
        <w:gridCol w:w="9736"/>
      </w:tblGrid>
      <w:tr w:rsidR="00B76865" w14:paraId="577FD793" w14:textId="77777777" w:rsidTr="00B76865">
        <w:tc>
          <w:tcPr>
            <w:tcW w:w="9736" w:type="dxa"/>
            <w:shd w:val="clear" w:color="auto" w:fill="BDD6EE" w:themeFill="accent5" w:themeFillTint="66"/>
          </w:tcPr>
          <w:p w14:paraId="6FCF8A20" w14:textId="77777777" w:rsidR="00B76865" w:rsidRDefault="00B76865" w:rsidP="00B76865">
            <w:pPr>
              <w:spacing w:after="0" w:line="240" w:lineRule="auto"/>
              <w:jc w:val="both"/>
              <w:rPr>
                <w:rFonts w:cstheme="minorHAnsi"/>
                <w:b/>
                <w:bCs/>
                <w:sz w:val="24"/>
                <w:szCs w:val="24"/>
              </w:rPr>
            </w:pPr>
            <w:r>
              <w:rPr>
                <w:rFonts w:cstheme="minorHAnsi"/>
                <w:b/>
                <w:bCs/>
                <w:sz w:val="24"/>
                <w:szCs w:val="24"/>
              </w:rPr>
              <w:t xml:space="preserve">These grants are for £50 to £2,000 to allow small community organisations to purchase items to run their group or for all organisations to buy kit, equipment, qualifications or deliver time limited activities over 6 months. </w:t>
            </w:r>
          </w:p>
          <w:p w14:paraId="07F2EA3C" w14:textId="77777777" w:rsidR="00B76865" w:rsidRDefault="00B76865" w:rsidP="00B76865">
            <w:pPr>
              <w:spacing w:after="0" w:line="240" w:lineRule="auto"/>
              <w:jc w:val="both"/>
              <w:rPr>
                <w:rFonts w:cstheme="minorHAnsi"/>
                <w:b/>
                <w:bCs/>
                <w:sz w:val="24"/>
                <w:szCs w:val="24"/>
              </w:rPr>
            </w:pPr>
          </w:p>
          <w:p w14:paraId="0D10C183" w14:textId="77777777" w:rsidR="00B76865" w:rsidRDefault="00B76865" w:rsidP="00B76865">
            <w:pPr>
              <w:spacing w:after="0" w:line="240" w:lineRule="auto"/>
              <w:jc w:val="both"/>
              <w:rPr>
                <w:rFonts w:cstheme="minorHAnsi"/>
                <w:b/>
                <w:bCs/>
                <w:sz w:val="24"/>
                <w:szCs w:val="24"/>
              </w:rPr>
            </w:pPr>
            <w:r>
              <w:rPr>
                <w:rFonts w:cstheme="minorHAnsi"/>
                <w:b/>
                <w:bCs/>
                <w:sz w:val="24"/>
                <w:szCs w:val="24"/>
              </w:rPr>
              <w:t>For Grants over £2,000 or for projects that do not fit this grant guidance please have a look on our website at our Community Grants and Catalyst Grants.</w:t>
            </w:r>
          </w:p>
          <w:p w14:paraId="6C1AB432" w14:textId="77777777" w:rsidR="00B76865" w:rsidRDefault="00B76865" w:rsidP="009A1CDA">
            <w:pPr>
              <w:spacing w:after="0" w:line="240" w:lineRule="auto"/>
              <w:jc w:val="both"/>
              <w:rPr>
                <w:rFonts w:cstheme="minorHAnsi"/>
                <w:b/>
                <w:bCs/>
                <w:sz w:val="24"/>
                <w:szCs w:val="24"/>
              </w:rPr>
            </w:pPr>
          </w:p>
        </w:tc>
      </w:tr>
    </w:tbl>
    <w:p w14:paraId="6099A7AD" w14:textId="77777777" w:rsidR="00250294" w:rsidRDefault="00250294" w:rsidP="009A1CDA">
      <w:pPr>
        <w:spacing w:after="0" w:line="240" w:lineRule="auto"/>
        <w:jc w:val="both"/>
        <w:rPr>
          <w:rFonts w:cstheme="minorHAnsi"/>
          <w:b/>
          <w:bCs/>
          <w:sz w:val="24"/>
          <w:szCs w:val="24"/>
        </w:rPr>
      </w:pPr>
    </w:p>
    <w:p w14:paraId="3B48515B" w14:textId="1D6902B5" w:rsidR="009A1CDA" w:rsidRPr="009A1CDA" w:rsidRDefault="006E46F8" w:rsidP="009A1CDA">
      <w:pPr>
        <w:spacing w:after="0" w:line="240" w:lineRule="auto"/>
        <w:jc w:val="both"/>
        <w:rPr>
          <w:rFonts w:cstheme="minorHAnsi"/>
          <w:sz w:val="24"/>
          <w:szCs w:val="24"/>
        </w:rPr>
      </w:pPr>
      <w:r w:rsidRPr="004A2C52">
        <w:rPr>
          <w:rFonts w:cstheme="minorHAnsi"/>
          <w:b/>
          <w:bCs/>
          <w:sz w:val="24"/>
          <w:szCs w:val="24"/>
        </w:rPr>
        <w:t>Please read the guidance below carefully</w:t>
      </w:r>
      <w:r w:rsidRPr="004A2C52">
        <w:rPr>
          <w:rFonts w:cstheme="minorHAnsi"/>
          <w:sz w:val="24"/>
          <w:szCs w:val="24"/>
        </w:rPr>
        <w:t xml:space="preserve"> </w:t>
      </w:r>
      <w:r w:rsidRPr="00766A56">
        <w:rPr>
          <w:rFonts w:cstheme="minorHAnsi"/>
          <w:b/>
          <w:bCs/>
          <w:sz w:val="24"/>
          <w:szCs w:val="24"/>
        </w:rPr>
        <w:t>before deciding to apply.</w:t>
      </w:r>
      <w:r w:rsidRPr="004A2C52">
        <w:rPr>
          <w:rFonts w:cstheme="minorHAnsi"/>
          <w:sz w:val="24"/>
          <w:szCs w:val="24"/>
        </w:rPr>
        <w:t xml:space="preserve"> </w:t>
      </w:r>
      <w:r w:rsidR="009A1CDA" w:rsidRPr="009A1CDA">
        <w:rPr>
          <w:rFonts w:cstheme="minorHAnsi"/>
          <w:sz w:val="24"/>
          <w:szCs w:val="24"/>
        </w:rPr>
        <w:t>If you</w:t>
      </w:r>
      <w:r w:rsidR="009A1CDA">
        <w:rPr>
          <w:rFonts w:cstheme="minorHAnsi"/>
          <w:sz w:val="24"/>
          <w:szCs w:val="24"/>
        </w:rPr>
        <w:t xml:space="preserve"> a</w:t>
      </w:r>
      <w:r w:rsidR="009A1CDA" w:rsidRPr="009A1CDA">
        <w:rPr>
          <w:rFonts w:cstheme="minorHAnsi"/>
          <w:sz w:val="24"/>
          <w:szCs w:val="24"/>
        </w:rPr>
        <w:t>re unsure</w:t>
      </w:r>
      <w:r w:rsidR="00C069F1">
        <w:rPr>
          <w:rFonts w:cstheme="minorHAnsi"/>
          <w:sz w:val="24"/>
          <w:szCs w:val="24"/>
        </w:rPr>
        <w:t xml:space="preserve"> of whether to apply</w:t>
      </w:r>
      <w:r w:rsidR="00AD1430">
        <w:rPr>
          <w:rFonts w:cstheme="minorHAnsi"/>
          <w:sz w:val="24"/>
          <w:szCs w:val="24"/>
        </w:rPr>
        <w:t>,</w:t>
      </w:r>
      <w:r w:rsidR="00C069F1">
        <w:rPr>
          <w:rFonts w:cstheme="minorHAnsi"/>
          <w:sz w:val="24"/>
          <w:szCs w:val="24"/>
        </w:rPr>
        <w:t xml:space="preserve"> or what for</w:t>
      </w:r>
      <w:r w:rsidR="009A1CDA" w:rsidRPr="009A1CDA">
        <w:rPr>
          <w:rFonts w:cstheme="minorHAnsi"/>
          <w:sz w:val="24"/>
          <w:szCs w:val="24"/>
        </w:rPr>
        <w:t>, contact us for advice</w:t>
      </w:r>
      <w:r w:rsidR="009A1CDA">
        <w:rPr>
          <w:rFonts w:cstheme="minorHAnsi"/>
          <w:sz w:val="24"/>
          <w:szCs w:val="24"/>
        </w:rPr>
        <w:t>. W</w:t>
      </w:r>
      <w:r w:rsidR="009A1CDA" w:rsidRPr="009A1CDA">
        <w:rPr>
          <w:rFonts w:cstheme="minorHAnsi"/>
          <w:sz w:val="24"/>
          <w:szCs w:val="24"/>
        </w:rPr>
        <w:t>e</w:t>
      </w:r>
      <w:r w:rsidR="009A1CDA">
        <w:rPr>
          <w:rFonts w:cstheme="minorHAnsi"/>
          <w:sz w:val="24"/>
          <w:szCs w:val="24"/>
        </w:rPr>
        <w:t xml:space="preserve"> are</w:t>
      </w:r>
      <w:r w:rsidR="009A1CDA" w:rsidRPr="009A1CDA">
        <w:rPr>
          <w:rFonts w:cstheme="minorHAnsi"/>
          <w:sz w:val="24"/>
          <w:szCs w:val="24"/>
        </w:rPr>
        <w:t xml:space="preserve"> happy to discuss ideas and signpost</w:t>
      </w:r>
      <w:r w:rsidR="00C3303D">
        <w:rPr>
          <w:rFonts w:cstheme="minorHAnsi"/>
          <w:sz w:val="24"/>
          <w:szCs w:val="24"/>
        </w:rPr>
        <w:t xml:space="preserve"> you to</w:t>
      </w:r>
      <w:r w:rsidR="009A1CDA" w:rsidRPr="009A1CDA">
        <w:rPr>
          <w:rFonts w:cstheme="minorHAnsi"/>
          <w:sz w:val="24"/>
          <w:szCs w:val="24"/>
        </w:rPr>
        <w:t xml:space="preserve"> support.</w:t>
      </w:r>
    </w:p>
    <w:p w14:paraId="51B6A321" w14:textId="77777777" w:rsidR="00E85240" w:rsidRDefault="00E85240" w:rsidP="00FF4044">
      <w:pPr>
        <w:spacing w:after="0" w:line="240" w:lineRule="auto"/>
        <w:jc w:val="both"/>
        <w:rPr>
          <w:rFonts w:cstheme="minorHAnsi"/>
          <w:sz w:val="24"/>
          <w:szCs w:val="24"/>
        </w:rPr>
      </w:pPr>
    </w:p>
    <w:p w14:paraId="35E91420" w14:textId="69B93C93" w:rsidR="001C74C5" w:rsidRDefault="001C74C5" w:rsidP="001C74C5">
      <w:pPr>
        <w:spacing w:after="0" w:line="240" w:lineRule="auto"/>
        <w:jc w:val="both"/>
        <w:rPr>
          <w:rFonts w:cstheme="minorHAnsi"/>
          <w:sz w:val="24"/>
          <w:szCs w:val="24"/>
        </w:rPr>
      </w:pPr>
      <w:r>
        <w:rPr>
          <w:rFonts w:cstheme="minorHAnsi"/>
          <w:sz w:val="24"/>
          <w:szCs w:val="24"/>
        </w:rPr>
        <w:t>If you have not applied to the Woodsmith Foundation before</w:t>
      </w:r>
      <w:r w:rsidR="007E3D89">
        <w:rPr>
          <w:rFonts w:cstheme="minorHAnsi"/>
          <w:sz w:val="24"/>
          <w:szCs w:val="24"/>
        </w:rPr>
        <w:t>,</w:t>
      </w:r>
      <w:r>
        <w:rPr>
          <w:rFonts w:cstheme="minorHAnsi"/>
          <w:sz w:val="24"/>
          <w:szCs w:val="24"/>
        </w:rPr>
        <w:t xml:space="preserve"> please do give us a call. We would </w:t>
      </w:r>
      <w:r w:rsidR="0082599E">
        <w:rPr>
          <w:rFonts w:cstheme="minorHAnsi"/>
          <w:sz w:val="24"/>
          <w:szCs w:val="24"/>
        </w:rPr>
        <w:t>love</w:t>
      </w:r>
      <w:r>
        <w:rPr>
          <w:rFonts w:cstheme="minorHAnsi"/>
          <w:sz w:val="24"/>
          <w:szCs w:val="24"/>
        </w:rPr>
        <w:t xml:space="preserve"> to hear from you and learn more about your work. </w:t>
      </w:r>
      <w:r w:rsidR="00C069F1" w:rsidRPr="007F3F3C">
        <w:rPr>
          <w:rFonts w:cstheme="minorHAnsi"/>
          <w:b/>
          <w:bCs/>
          <w:sz w:val="24"/>
          <w:szCs w:val="24"/>
        </w:rPr>
        <w:t>We encourage anyone to call before applying</w:t>
      </w:r>
      <w:r w:rsidR="005F035E" w:rsidRPr="007F3F3C">
        <w:rPr>
          <w:rFonts w:cstheme="minorHAnsi"/>
          <w:b/>
          <w:bCs/>
          <w:sz w:val="24"/>
          <w:szCs w:val="24"/>
        </w:rPr>
        <w:t>.</w:t>
      </w:r>
    </w:p>
    <w:p w14:paraId="0F12F47C" w14:textId="77777777" w:rsidR="00FF4044" w:rsidRPr="004A2C52" w:rsidRDefault="00FF4044" w:rsidP="00FF4044">
      <w:pPr>
        <w:spacing w:after="0" w:line="240" w:lineRule="auto"/>
        <w:jc w:val="both"/>
        <w:rPr>
          <w:rFonts w:cstheme="minorHAnsi"/>
          <w:sz w:val="24"/>
          <w:szCs w:val="24"/>
        </w:rPr>
      </w:pPr>
    </w:p>
    <w:p w14:paraId="25162A20" w14:textId="4E787BBB" w:rsidR="00372CC9" w:rsidRPr="00766A56" w:rsidRDefault="002F24F1" w:rsidP="003B0ADD">
      <w:pPr>
        <w:pStyle w:val="ListParagraph"/>
        <w:numPr>
          <w:ilvl w:val="0"/>
          <w:numId w:val="23"/>
        </w:numPr>
        <w:ind w:left="284"/>
        <w:rPr>
          <w:rFonts w:cstheme="minorHAnsi"/>
          <w:b/>
          <w:bCs/>
          <w:sz w:val="24"/>
          <w:szCs w:val="24"/>
        </w:rPr>
      </w:pPr>
      <w:r w:rsidRPr="00766A56">
        <w:rPr>
          <w:rFonts w:cstheme="minorHAnsi"/>
          <w:b/>
          <w:bCs/>
          <w:sz w:val="24"/>
          <w:szCs w:val="24"/>
        </w:rPr>
        <w:t xml:space="preserve">Background </w:t>
      </w:r>
      <w:r w:rsidR="006E46F8" w:rsidRPr="00766A56">
        <w:rPr>
          <w:rFonts w:cstheme="minorHAnsi"/>
          <w:b/>
          <w:bCs/>
          <w:sz w:val="24"/>
          <w:szCs w:val="24"/>
        </w:rPr>
        <w:t xml:space="preserve">of </w:t>
      </w:r>
      <w:r w:rsidR="002C49B8" w:rsidRPr="00766A56">
        <w:rPr>
          <w:rFonts w:cstheme="minorHAnsi"/>
          <w:b/>
          <w:bCs/>
          <w:sz w:val="24"/>
          <w:szCs w:val="24"/>
        </w:rPr>
        <w:t>Small Grants for Every Essentials and Activities</w:t>
      </w:r>
    </w:p>
    <w:p w14:paraId="74136890" w14:textId="291675D5" w:rsidR="00373513" w:rsidRPr="00C65C20" w:rsidRDefault="006E46F8" w:rsidP="00C65C20">
      <w:pPr>
        <w:jc w:val="both"/>
        <w:rPr>
          <w:rFonts w:cstheme="minorHAnsi"/>
          <w:sz w:val="24"/>
          <w:szCs w:val="24"/>
        </w:rPr>
      </w:pPr>
      <w:r w:rsidRPr="004A2C52">
        <w:rPr>
          <w:rFonts w:cstheme="minorHAnsi"/>
          <w:sz w:val="24"/>
          <w:szCs w:val="24"/>
        </w:rPr>
        <w:t>The Woodsmith Foundation</w:t>
      </w:r>
      <w:r w:rsidR="003314B4">
        <w:rPr>
          <w:rFonts w:cstheme="minorHAnsi"/>
          <w:sz w:val="24"/>
          <w:szCs w:val="24"/>
        </w:rPr>
        <w:t xml:space="preserve"> has been supporting organisations within our area of benefit with Community Grants</w:t>
      </w:r>
      <w:r w:rsidR="00C161A9">
        <w:rPr>
          <w:rFonts w:cstheme="minorHAnsi"/>
          <w:sz w:val="24"/>
          <w:szCs w:val="24"/>
        </w:rPr>
        <w:t>.</w:t>
      </w:r>
      <w:r w:rsidR="00A42AEB">
        <w:rPr>
          <w:rFonts w:cstheme="minorHAnsi"/>
          <w:sz w:val="24"/>
          <w:szCs w:val="24"/>
        </w:rPr>
        <w:t xml:space="preserve"> </w:t>
      </w:r>
      <w:r w:rsidR="003314B4">
        <w:rPr>
          <w:rFonts w:cstheme="minorHAnsi"/>
          <w:sz w:val="24"/>
          <w:szCs w:val="24"/>
        </w:rPr>
        <w:t>We know th</w:t>
      </w:r>
      <w:r w:rsidR="00FF7FBB">
        <w:rPr>
          <w:rFonts w:cstheme="minorHAnsi"/>
          <w:sz w:val="24"/>
          <w:szCs w:val="24"/>
        </w:rPr>
        <w:t>ese</w:t>
      </w:r>
      <w:r w:rsidR="003314B4">
        <w:rPr>
          <w:rFonts w:cstheme="minorHAnsi"/>
          <w:sz w:val="24"/>
          <w:szCs w:val="24"/>
        </w:rPr>
        <w:t xml:space="preserve"> </w:t>
      </w:r>
      <w:r w:rsidR="002A409A">
        <w:rPr>
          <w:rFonts w:cstheme="minorHAnsi"/>
          <w:sz w:val="24"/>
          <w:szCs w:val="24"/>
        </w:rPr>
        <w:t xml:space="preserve">grants </w:t>
      </w:r>
      <w:r w:rsidR="003314B4">
        <w:rPr>
          <w:rFonts w:cstheme="minorHAnsi"/>
          <w:sz w:val="24"/>
          <w:szCs w:val="24"/>
        </w:rPr>
        <w:t>work</w:t>
      </w:r>
      <w:r w:rsidR="00416B70">
        <w:rPr>
          <w:rFonts w:cstheme="minorHAnsi"/>
          <w:sz w:val="24"/>
          <w:szCs w:val="24"/>
        </w:rPr>
        <w:t xml:space="preserve"> well for </w:t>
      </w:r>
      <w:r w:rsidR="00A90C40">
        <w:rPr>
          <w:rFonts w:cstheme="minorHAnsi"/>
          <w:sz w:val="24"/>
          <w:szCs w:val="24"/>
        </w:rPr>
        <w:t xml:space="preserve">longer or larger </w:t>
      </w:r>
      <w:r w:rsidR="00766A56">
        <w:rPr>
          <w:rFonts w:cstheme="minorHAnsi"/>
          <w:sz w:val="24"/>
          <w:szCs w:val="24"/>
        </w:rPr>
        <w:t>projects</w:t>
      </w:r>
      <w:r w:rsidR="00A90C40">
        <w:rPr>
          <w:rFonts w:cstheme="minorHAnsi"/>
          <w:sz w:val="24"/>
          <w:szCs w:val="24"/>
        </w:rPr>
        <w:t xml:space="preserve"> </w:t>
      </w:r>
      <w:r w:rsidR="0091445E">
        <w:rPr>
          <w:rFonts w:cstheme="minorHAnsi"/>
          <w:sz w:val="24"/>
          <w:szCs w:val="24"/>
        </w:rPr>
        <w:t xml:space="preserve">or </w:t>
      </w:r>
      <w:r w:rsidR="00A90C40">
        <w:rPr>
          <w:rFonts w:cstheme="minorHAnsi"/>
          <w:sz w:val="24"/>
          <w:szCs w:val="24"/>
        </w:rPr>
        <w:t>contributions to building</w:t>
      </w:r>
      <w:r w:rsidR="0091445E">
        <w:rPr>
          <w:rFonts w:cstheme="minorHAnsi"/>
          <w:sz w:val="24"/>
          <w:szCs w:val="24"/>
        </w:rPr>
        <w:t xml:space="preserve">, </w:t>
      </w:r>
      <w:r w:rsidR="003B0ADD">
        <w:rPr>
          <w:rFonts w:cstheme="minorHAnsi"/>
          <w:sz w:val="24"/>
          <w:szCs w:val="24"/>
        </w:rPr>
        <w:t>but we</w:t>
      </w:r>
      <w:r w:rsidR="003314B4">
        <w:rPr>
          <w:rFonts w:cstheme="minorHAnsi"/>
          <w:sz w:val="24"/>
          <w:szCs w:val="24"/>
        </w:rPr>
        <w:t xml:space="preserve"> have identified </w:t>
      </w:r>
      <w:r w:rsidR="00416B70">
        <w:rPr>
          <w:rFonts w:cstheme="minorHAnsi"/>
          <w:sz w:val="24"/>
          <w:szCs w:val="24"/>
        </w:rPr>
        <w:t>a need for smaller</w:t>
      </w:r>
      <w:r w:rsidR="00C703ED">
        <w:rPr>
          <w:rFonts w:cstheme="minorHAnsi"/>
          <w:sz w:val="24"/>
          <w:szCs w:val="24"/>
        </w:rPr>
        <w:t xml:space="preserve"> sums of funding with quicker decision </w:t>
      </w:r>
      <w:r w:rsidR="00CB0C46">
        <w:rPr>
          <w:rFonts w:cstheme="minorHAnsi"/>
          <w:sz w:val="24"/>
          <w:szCs w:val="24"/>
        </w:rPr>
        <w:t>times,</w:t>
      </w:r>
      <w:r w:rsidR="002A409A">
        <w:rPr>
          <w:rFonts w:cstheme="minorHAnsi"/>
          <w:sz w:val="24"/>
          <w:szCs w:val="24"/>
        </w:rPr>
        <w:t xml:space="preserve"> </w:t>
      </w:r>
      <w:r w:rsidR="00CB0C46">
        <w:rPr>
          <w:rFonts w:cstheme="minorHAnsi"/>
          <w:sz w:val="24"/>
          <w:szCs w:val="24"/>
        </w:rPr>
        <w:t>e</w:t>
      </w:r>
      <w:r w:rsidR="001122FF">
        <w:rPr>
          <w:rFonts w:cstheme="minorHAnsi"/>
          <w:sz w:val="24"/>
          <w:szCs w:val="24"/>
        </w:rPr>
        <w:t>specially for some of the smaller grassroots organisations.</w:t>
      </w:r>
      <w:r w:rsidR="007C2C44">
        <w:rPr>
          <w:rFonts w:cstheme="minorHAnsi"/>
          <w:sz w:val="24"/>
          <w:szCs w:val="24"/>
        </w:rPr>
        <w:t xml:space="preserve"> </w:t>
      </w:r>
      <w:r w:rsidR="009C38EF">
        <w:rPr>
          <w:rFonts w:cstheme="minorHAnsi"/>
          <w:sz w:val="24"/>
          <w:szCs w:val="24"/>
        </w:rPr>
        <w:t>This is a new grant offer for 2026.</w:t>
      </w:r>
    </w:p>
    <w:p w14:paraId="3C694340" w14:textId="77777777" w:rsidR="00373513" w:rsidRPr="007F3F3C" w:rsidRDefault="00373513" w:rsidP="007F3F3C">
      <w:pPr>
        <w:pStyle w:val="ListParagraph"/>
        <w:numPr>
          <w:ilvl w:val="0"/>
          <w:numId w:val="23"/>
        </w:numPr>
        <w:ind w:left="284"/>
        <w:jc w:val="both"/>
        <w:rPr>
          <w:rFonts w:cstheme="minorHAnsi"/>
          <w:b/>
          <w:bCs/>
          <w:sz w:val="24"/>
          <w:szCs w:val="24"/>
        </w:rPr>
      </w:pPr>
      <w:r w:rsidRPr="007F3F3C">
        <w:rPr>
          <w:rFonts w:cstheme="minorHAnsi"/>
          <w:b/>
          <w:bCs/>
          <w:sz w:val="24"/>
          <w:szCs w:val="24"/>
        </w:rPr>
        <w:t xml:space="preserve">Who can apply </w:t>
      </w:r>
    </w:p>
    <w:p w14:paraId="2D45CA30" w14:textId="73B6EDA6" w:rsidR="00373513" w:rsidRDefault="00373513" w:rsidP="00373513">
      <w:pPr>
        <w:jc w:val="both"/>
        <w:rPr>
          <w:rFonts w:cstheme="minorHAnsi"/>
          <w:sz w:val="24"/>
          <w:szCs w:val="24"/>
        </w:rPr>
      </w:pPr>
      <w:r w:rsidRPr="004A2C52">
        <w:rPr>
          <w:rFonts w:cstheme="minorHAnsi"/>
          <w:sz w:val="24"/>
          <w:szCs w:val="24"/>
        </w:rPr>
        <w:t>If you are unsure about your eligibility, please contact us for advice</w:t>
      </w:r>
      <w:r w:rsidR="009C38EF">
        <w:rPr>
          <w:rFonts w:cstheme="minorHAnsi"/>
          <w:sz w:val="24"/>
          <w:szCs w:val="24"/>
        </w:rPr>
        <w:t>.</w:t>
      </w:r>
    </w:p>
    <w:p w14:paraId="696A6867" w14:textId="77777777" w:rsidR="00373513" w:rsidRPr="004A2C52" w:rsidRDefault="00373513" w:rsidP="00373513">
      <w:pPr>
        <w:jc w:val="both"/>
        <w:rPr>
          <w:rFonts w:cstheme="minorHAnsi"/>
          <w:sz w:val="24"/>
          <w:szCs w:val="24"/>
        </w:rPr>
      </w:pPr>
      <w:r w:rsidRPr="004A2C52">
        <w:rPr>
          <w:rFonts w:cstheme="minorHAnsi"/>
          <w:b/>
          <w:bCs/>
          <w:sz w:val="24"/>
          <w:szCs w:val="24"/>
        </w:rPr>
        <w:t>We</w:t>
      </w:r>
      <w:r w:rsidRPr="004A2C52">
        <w:rPr>
          <w:rFonts w:cstheme="minorHAnsi"/>
          <w:sz w:val="24"/>
          <w:szCs w:val="24"/>
        </w:rPr>
        <w:t xml:space="preserve"> </w:t>
      </w:r>
      <w:r>
        <w:rPr>
          <w:rFonts w:cstheme="minorHAnsi"/>
          <w:b/>
          <w:bCs/>
          <w:sz w:val="24"/>
          <w:szCs w:val="24"/>
        </w:rPr>
        <w:t>can</w:t>
      </w:r>
      <w:r w:rsidRPr="004A2C52">
        <w:rPr>
          <w:rFonts w:cstheme="minorHAnsi"/>
          <w:b/>
          <w:bCs/>
          <w:sz w:val="24"/>
          <w:szCs w:val="24"/>
        </w:rPr>
        <w:t xml:space="preserve"> support</w:t>
      </w:r>
      <w:r w:rsidRPr="004A2C52">
        <w:rPr>
          <w:rFonts w:cstheme="minorHAnsi"/>
          <w:sz w:val="24"/>
          <w:szCs w:val="24"/>
        </w:rPr>
        <w:t xml:space="preserve"> the following types of organisation:</w:t>
      </w:r>
    </w:p>
    <w:p w14:paraId="323436DF" w14:textId="77777777" w:rsidR="00373513" w:rsidRDefault="00373513" w:rsidP="00373513">
      <w:pPr>
        <w:pStyle w:val="ListParagraph"/>
        <w:numPr>
          <w:ilvl w:val="0"/>
          <w:numId w:val="9"/>
        </w:numPr>
        <w:rPr>
          <w:rFonts w:cstheme="minorHAnsi"/>
          <w:sz w:val="24"/>
          <w:szCs w:val="24"/>
        </w:rPr>
      </w:pPr>
      <w:r w:rsidRPr="004A2C52">
        <w:rPr>
          <w:rFonts w:cstheme="minorHAnsi"/>
          <w:sz w:val="24"/>
          <w:szCs w:val="24"/>
        </w:rPr>
        <w:t>Local, voluntary groups that are constituted. That means you have a brief, written set of rules explaining how you will run your organisation and are governed by a committee of at least three unrelated members. You will have a bank account (or a relationship with a community organisation that is willing to hold the grant money for you).</w:t>
      </w:r>
    </w:p>
    <w:p w14:paraId="55C225AE" w14:textId="7435D23E" w:rsidR="000C5677" w:rsidRPr="004A2C52" w:rsidRDefault="000C5677" w:rsidP="00373513">
      <w:pPr>
        <w:pStyle w:val="ListParagraph"/>
        <w:numPr>
          <w:ilvl w:val="0"/>
          <w:numId w:val="9"/>
        </w:numPr>
        <w:rPr>
          <w:rFonts w:cstheme="minorHAnsi"/>
          <w:sz w:val="24"/>
          <w:szCs w:val="24"/>
        </w:rPr>
      </w:pPr>
      <w:r>
        <w:rPr>
          <w:rFonts w:cstheme="minorHAnsi"/>
          <w:sz w:val="24"/>
          <w:szCs w:val="24"/>
        </w:rPr>
        <w:t>C</w:t>
      </w:r>
      <w:r w:rsidR="00111880">
        <w:rPr>
          <w:rFonts w:cstheme="minorHAnsi"/>
          <w:sz w:val="24"/>
          <w:szCs w:val="24"/>
        </w:rPr>
        <w:t>ommunity Amateur Sports Clubs (CASCs)</w:t>
      </w:r>
      <w:r>
        <w:rPr>
          <w:rFonts w:cstheme="minorHAnsi"/>
          <w:sz w:val="24"/>
          <w:szCs w:val="24"/>
        </w:rPr>
        <w:t xml:space="preserve"> or sports clubs run as constituted voluntary groups.</w:t>
      </w:r>
    </w:p>
    <w:p w14:paraId="1829E1BB" w14:textId="77777777" w:rsidR="00373513" w:rsidRPr="004A2C52" w:rsidRDefault="00373513" w:rsidP="00373513">
      <w:pPr>
        <w:pStyle w:val="ListParagraph"/>
        <w:numPr>
          <w:ilvl w:val="0"/>
          <w:numId w:val="9"/>
        </w:numPr>
        <w:rPr>
          <w:rFonts w:cstheme="minorHAnsi"/>
          <w:sz w:val="24"/>
          <w:szCs w:val="24"/>
        </w:rPr>
      </w:pPr>
      <w:r w:rsidRPr="004A2C52">
        <w:rPr>
          <w:rFonts w:cstheme="minorHAnsi"/>
          <w:sz w:val="24"/>
          <w:szCs w:val="24"/>
        </w:rPr>
        <w:t>Charities or Charitable Incorporated Organisations (CIOs) registered with the Charity Commission.</w:t>
      </w:r>
    </w:p>
    <w:p w14:paraId="19C578CF" w14:textId="77777777" w:rsidR="00373513" w:rsidRPr="004A2C52" w:rsidRDefault="00373513" w:rsidP="00373513">
      <w:pPr>
        <w:pStyle w:val="ListParagraph"/>
        <w:numPr>
          <w:ilvl w:val="0"/>
          <w:numId w:val="9"/>
        </w:numPr>
        <w:rPr>
          <w:rFonts w:cstheme="minorHAnsi"/>
          <w:sz w:val="24"/>
          <w:szCs w:val="24"/>
        </w:rPr>
      </w:pPr>
      <w:r w:rsidRPr="004A2C52">
        <w:rPr>
          <w:rFonts w:cstheme="minorHAnsi"/>
          <w:sz w:val="24"/>
          <w:szCs w:val="24"/>
        </w:rPr>
        <w:t>Community Interest Companies (CICs) limited by guarantee and with at least two unrelated bank signatories and three unrelated Directors. To be eligible for funding from the Foundation you will need to be able to provide evidence of trading activity/planned trading activity and a contribution to public benefit.</w:t>
      </w:r>
    </w:p>
    <w:p w14:paraId="47B867AE" w14:textId="77777777" w:rsidR="00373513" w:rsidRPr="004A2C52" w:rsidRDefault="00373513" w:rsidP="00373513">
      <w:pPr>
        <w:pStyle w:val="ListParagraph"/>
        <w:numPr>
          <w:ilvl w:val="0"/>
          <w:numId w:val="9"/>
        </w:numPr>
        <w:rPr>
          <w:rFonts w:cstheme="minorHAnsi"/>
          <w:sz w:val="24"/>
          <w:szCs w:val="24"/>
        </w:rPr>
      </w:pPr>
      <w:r w:rsidRPr="004A2C52">
        <w:rPr>
          <w:rFonts w:cstheme="minorHAnsi"/>
          <w:sz w:val="24"/>
          <w:szCs w:val="24"/>
        </w:rPr>
        <w:t>Parish and Town Councils or Parish Meetings.</w:t>
      </w:r>
    </w:p>
    <w:p w14:paraId="086E46D2" w14:textId="77777777" w:rsidR="00373513" w:rsidRPr="00E12B0F" w:rsidRDefault="00373513" w:rsidP="00373513">
      <w:pPr>
        <w:pStyle w:val="ListParagraph"/>
        <w:numPr>
          <w:ilvl w:val="0"/>
          <w:numId w:val="9"/>
        </w:numPr>
        <w:rPr>
          <w:rFonts w:cstheme="minorHAnsi"/>
          <w:sz w:val="24"/>
          <w:szCs w:val="24"/>
        </w:rPr>
      </w:pPr>
      <w:r w:rsidRPr="004A2C52">
        <w:rPr>
          <w:rFonts w:cstheme="minorHAnsi"/>
          <w:sz w:val="24"/>
          <w:szCs w:val="24"/>
        </w:rPr>
        <w:t xml:space="preserve">Faith organisations </w:t>
      </w:r>
      <w:r>
        <w:rPr>
          <w:rFonts w:cstheme="minorHAnsi"/>
          <w:sz w:val="24"/>
          <w:szCs w:val="24"/>
        </w:rPr>
        <w:t>for</w:t>
      </w:r>
      <w:r w:rsidRPr="00E12B0F">
        <w:rPr>
          <w:rFonts w:cstheme="minorHAnsi"/>
          <w:sz w:val="24"/>
          <w:szCs w:val="24"/>
        </w:rPr>
        <w:t xml:space="preserve"> secular activity benefit</w:t>
      </w:r>
      <w:r>
        <w:rPr>
          <w:rFonts w:cstheme="minorHAnsi"/>
          <w:sz w:val="24"/>
          <w:szCs w:val="24"/>
        </w:rPr>
        <w:t>ting</w:t>
      </w:r>
      <w:r w:rsidRPr="00E12B0F">
        <w:rPr>
          <w:rFonts w:cstheme="minorHAnsi"/>
          <w:sz w:val="24"/>
          <w:szCs w:val="24"/>
        </w:rPr>
        <w:t xml:space="preserve"> the wider community beyond the congregation.</w:t>
      </w:r>
    </w:p>
    <w:p w14:paraId="099F9A25" w14:textId="77777777" w:rsidR="00373513" w:rsidRDefault="00373513" w:rsidP="00373513">
      <w:pPr>
        <w:pStyle w:val="ListParagraph"/>
        <w:numPr>
          <w:ilvl w:val="0"/>
          <w:numId w:val="9"/>
        </w:numPr>
        <w:rPr>
          <w:rFonts w:cstheme="minorHAnsi"/>
          <w:sz w:val="24"/>
          <w:szCs w:val="24"/>
        </w:rPr>
      </w:pPr>
      <w:r w:rsidRPr="004A2C52">
        <w:rPr>
          <w:rFonts w:cstheme="minorHAnsi"/>
          <w:sz w:val="24"/>
          <w:szCs w:val="24"/>
        </w:rPr>
        <w:t>Schools or school parent led fundraising groups that are constituted voluntary group</w:t>
      </w:r>
      <w:r>
        <w:rPr>
          <w:rFonts w:cstheme="minorHAnsi"/>
          <w:sz w:val="24"/>
          <w:szCs w:val="24"/>
        </w:rPr>
        <w:t>s</w:t>
      </w:r>
      <w:r w:rsidRPr="004A2C52">
        <w:rPr>
          <w:rFonts w:cstheme="minorHAnsi"/>
          <w:sz w:val="24"/>
          <w:szCs w:val="24"/>
        </w:rPr>
        <w:t xml:space="preserve">. </w:t>
      </w:r>
    </w:p>
    <w:p w14:paraId="4AE9253A" w14:textId="77777777" w:rsidR="00373513" w:rsidRDefault="00373513" w:rsidP="00373513">
      <w:pPr>
        <w:pStyle w:val="ListParagraph"/>
        <w:numPr>
          <w:ilvl w:val="0"/>
          <w:numId w:val="9"/>
        </w:numPr>
        <w:rPr>
          <w:rFonts w:cstheme="minorHAnsi"/>
          <w:sz w:val="24"/>
          <w:szCs w:val="24"/>
        </w:rPr>
      </w:pPr>
      <w:r>
        <w:rPr>
          <w:rFonts w:cstheme="minorHAnsi"/>
          <w:sz w:val="24"/>
          <w:szCs w:val="24"/>
        </w:rPr>
        <w:lastRenderedPageBreak/>
        <w:t xml:space="preserve">We may consider companies limited by guarantee with charitable objectives, but would only fund this type of organisation once and following a detailed due diligence. Please contact us to discuss your situation before applying. </w:t>
      </w:r>
    </w:p>
    <w:p w14:paraId="1E840B60" w14:textId="77777777" w:rsidR="00163597" w:rsidRDefault="00163597" w:rsidP="00163597">
      <w:pPr>
        <w:pStyle w:val="ListParagraph"/>
        <w:ind w:left="0"/>
        <w:rPr>
          <w:rFonts w:cstheme="minorHAnsi"/>
          <w:b/>
          <w:bCs/>
          <w:sz w:val="24"/>
          <w:szCs w:val="24"/>
        </w:rPr>
      </w:pPr>
    </w:p>
    <w:p w14:paraId="1255129F" w14:textId="0F67DC88" w:rsidR="00293F68" w:rsidRPr="00766A56" w:rsidRDefault="00293F68" w:rsidP="007F3F3C">
      <w:pPr>
        <w:pStyle w:val="ListParagraph"/>
        <w:numPr>
          <w:ilvl w:val="0"/>
          <w:numId w:val="23"/>
        </w:numPr>
        <w:ind w:left="284" w:hanging="426"/>
        <w:rPr>
          <w:rFonts w:cstheme="minorHAnsi"/>
          <w:b/>
          <w:bCs/>
          <w:sz w:val="24"/>
          <w:szCs w:val="24"/>
        </w:rPr>
      </w:pPr>
      <w:r w:rsidRPr="00766A56">
        <w:rPr>
          <w:rFonts w:cstheme="minorHAnsi"/>
          <w:b/>
          <w:bCs/>
          <w:sz w:val="24"/>
          <w:szCs w:val="24"/>
        </w:rPr>
        <w:t>Types of activities we will NOT fund:</w:t>
      </w:r>
    </w:p>
    <w:p w14:paraId="64B828EA" w14:textId="14BAC349" w:rsidR="00293F68" w:rsidRPr="004A2C52" w:rsidRDefault="005F06F6" w:rsidP="00293F68">
      <w:pPr>
        <w:jc w:val="both"/>
        <w:rPr>
          <w:rFonts w:cstheme="minorHAnsi"/>
          <w:sz w:val="24"/>
          <w:szCs w:val="24"/>
        </w:rPr>
      </w:pPr>
      <w:r>
        <w:rPr>
          <w:rFonts w:cstheme="minorHAnsi"/>
          <w:sz w:val="24"/>
          <w:szCs w:val="24"/>
        </w:rPr>
        <w:t xml:space="preserve">We anticipate this grant round will be popular so please do not </w:t>
      </w:r>
      <w:r w:rsidR="00B027A0">
        <w:rPr>
          <w:rFonts w:cstheme="minorHAnsi"/>
          <w:sz w:val="24"/>
          <w:szCs w:val="24"/>
        </w:rPr>
        <w:t>waste</w:t>
      </w:r>
      <w:r>
        <w:rPr>
          <w:rFonts w:cstheme="minorHAnsi"/>
          <w:sz w:val="24"/>
          <w:szCs w:val="24"/>
        </w:rPr>
        <w:t xml:space="preserve"> your own time applying if your project includes one of the following </w:t>
      </w:r>
      <w:r w:rsidR="00F13683">
        <w:rPr>
          <w:rFonts w:cstheme="minorHAnsi"/>
          <w:sz w:val="24"/>
          <w:szCs w:val="24"/>
        </w:rPr>
        <w:t>activities that we cannot fund.</w:t>
      </w:r>
    </w:p>
    <w:p w14:paraId="080679F8" w14:textId="156D431D" w:rsidR="00293F68" w:rsidRPr="00D2393F" w:rsidRDefault="00293F68" w:rsidP="00701889">
      <w:pPr>
        <w:rPr>
          <w:rFonts w:cstheme="minorHAnsi"/>
          <w:b/>
          <w:bCs/>
          <w:sz w:val="24"/>
          <w:szCs w:val="24"/>
        </w:rPr>
      </w:pPr>
      <w:r w:rsidRPr="00D2393F">
        <w:rPr>
          <w:rFonts w:cstheme="minorHAnsi"/>
          <w:b/>
          <w:bCs/>
          <w:sz w:val="24"/>
          <w:szCs w:val="24"/>
        </w:rPr>
        <w:t>We will not fund</w:t>
      </w:r>
      <w:r w:rsidRPr="00D2393F">
        <w:rPr>
          <w:rFonts w:cstheme="minorHAnsi"/>
          <w:sz w:val="24"/>
          <w:szCs w:val="24"/>
        </w:rPr>
        <w:t xml:space="preserve"> the following through </w:t>
      </w:r>
      <w:r w:rsidR="00CD558C" w:rsidRPr="00D2393F">
        <w:rPr>
          <w:rFonts w:cstheme="minorHAnsi"/>
          <w:sz w:val="24"/>
          <w:szCs w:val="24"/>
        </w:rPr>
        <w:t>this grant round:</w:t>
      </w:r>
    </w:p>
    <w:p w14:paraId="7B81D437" w14:textId="77777777" w:rsidR="00293F68" w:rsidRPr="00D2393F" w:rsidRDefault="00293F68" w:rsidP="00293F68">
      <w:pPr>
        <w:pStyle w:val="ListParagraph"/>
        <w:numPr>
          <w:ilvl w:val="0"/>
          <w:numId w:val="1"/>
        </w:numPr>
        <w:rPr>
          <w:rFonts w:cstheme="minorHAnsi"/>
          <w:b/>
          <w:bCs/>
          <w:sz w:val="24"/>
          <w:szCs w:val="24"/>
        </w:rPr>
      </w:pPr>
      <w:r>
        <w:rPr>
          <w:rFonts w:cstheme="minorHAnsi"/>
          <w:sz w:val="24"/>
          <w:szCs w:val="24"/>
        </w:rPr>
        <w:t xml:space="preserve">Projects that are not in our area of benefit or support people outside our area of benefit. </w:t>
      </w:r>
      <w:r w:rsidRPr="00D2393F">
        <w:rPr>
          <w:rFonts w:cstheme="minorHAnsi"/>
          <w:b/>
          <w:bCs/>
          <w:sz w:val="24"/>
          <w:szCs w:val="24"/>
        </w:rPr>
        <w:t xml:space="preserve">Our area of benefit is the Borough of Redcar and Cleveland, the Borough of Scarborough and the North York Moors National Park. </w:t>
      </w:r>
    </w:p>
    <w:p w14:paraId="3EB739DE" w14:textId="5B8CA443" w:rsidR="00293F68" w:rsidRDefault="00293F68" w:rsidP="00293F68">
      <w:pPr>
        <w:pStyle w:val="ListParagraph"/>
        <w:numPr>
          <w:ilvl w:val="0"/>
          <w:numId w:val="1"/>
        </w:numPr>
        <w:rPr>
          <w:rFonts w:cstheme="minorHAnsi"/>
          <w:sz w:val="24"/>
          <w:szCs w:val="24"/>
        </w:rPr>
      </w:pPr>
      <w:r w:rsidRPr="004A2C52">
        <w:rPr>
          <w:rFonts w:cstheme="minorHAnsi"/>
          <w:sz w:val="24"/>
          <w:szCs w:val="24"/>
        </w:rPr>
        <w:t>A contribution to a large capital project</w:t>
      </w:r>
      <w:r w:rsidR="002256A3">
        <w:rPr>
          <w:rFonts w:cstheme="minorHAnsi"/>
          <w:sz w:val="24"/>
          <w:szCs w:val="24"/>
        </w:rPr>
        <w:t>.</w:t>
      </w:r>
    </w:p>
    <w:p w14:paraId="5B1D4CE9" w14:textId="77777777" w:rsidR="00293F68" w:rsidRPr="004A2C52" w:rsidRDefault="00293F68" w:rsidP="00293F68">
      <w:pPr>
        <w:pStyle w:val="ListParagraph"/>
        <w:numPr>
          <w:ilvl w:val="0"/>
          <w:numId w:val="1"/>
        </w:numPr>
        <w:rPr>
          <w:rFonts w:cstheme="minorHAnsi"/>
          <w:sz w:val="24"/>
          <w:szCs w:val="24"/>
        </w:rPr>
      </w:pPr>
      <w:r w:rsidRPr="004A2C52">
        <w:rPr>
          <w:rFonts w:cstheme="minorHAnsi"/>
          <w:sz w:val="24"/>
          <w:szCs w:val="24"/>
        </w:rPr>
        <w:t>Projects where you intend to pass our funding on as grants</w:t>
      </w:r>
      <w:r>
        <w:rPr>
          <w:rFonts w:cstheme="minorHAnsi"/>
          <w:sz w:val="24"/>
          <w:szCs w:val="24"/>
        </w:rPr>
        <w:t xml:space="preserve">, sponsorship </w:t>
      </w:r>
      <w:r w:rsidRPr="004A2C52">
        <w:rPr>
          <w:rFonts w:cstheme="minorHAnsi"/>
          <w:sz w:val="24"/>
          <w:szCs w:val="24"/>
        </w:rPr>
        <w:t>or donations to other organisations/individuals.</w:t>
      </w:r>
    </w:p>
    <w:p w14:paraId="7534DE1C" w14:textId="16194132" w:rsidR="00293F68" w:rsidRPr="004A2C52" w:rsidRDefault="00293F68" w:rsidP="00293F68">
      <w:pPr>
        <w:pStyle w:val="ListParagraph"/>
        <w:numPr>
          <w:ilvl w:val="0"/>
          <w:numId w:val="1"/>
        </w:numPr>
        <w:rPr>
          <w:rFonts w:cstheme="minorHAnsi"/>
          <w:sz w:val="24"/>
          <w:szCs w:val="24"/>
        </w:rPr>
      </w:pPr>
      <w:r>
        <w:rPr>
          <w:rFonts w:cstheme="minorHAnsi"/>
          <w:sz w:val="24"/>
          <w:szCs w:val="24"/>
        </w:rPr>
        <w:t xml:space="preserve">Projects to work in school settings that have not been applied for by the school </w:t>
      </w:r>
      <w:r w:rsidR="00FE7DDE">
        <w:rPr>
          <w:rFonts w:cstheme="minorHAnsi"/>
          <w:sz w:val="24"/>
          <w:szCs w:val="24"/>
        </w:rPr>
        <w:t>or their parent fundraising group</w:t>
      </w:r>
      <w:r w:rsidR="00C21DE8">
        <w:rPr>
          <w:rFonts w:cstheme="minorHAnsi"/>
          <w:sz w:val="24"/>
          <w:szCs w:val="24"/>
        </w:rPr>
        <w:t xml:space="preserve"> </w:t>
      </w:r>
      <w:r>
        <w:rPr>
          <w:rFonts w:cstheme="minorHAnsi"/>
          <w:sz w:val="24"/>
          <w:szCs w:val="24"/>
        </w:rPr>
        <w:t>themselves.</w:t>
      </w:r>
    </w:p>
    <w:p w14:paraId="0839BBE8" w14:textId="77777777" w:rsidR="00293F68" w:rsidRPr="004A2C52" w:rsidRDefault="00293F68" w:rsidP="00293F68">
      <w:pPr>
        <w:pStyle w:val="ListParagraph"/>
        <w:numPr>
          <w:ilvl w:val="0"/>
          <w:numId w:val="1"/>
        </w:numPr>
        <w:rPr>
          <w:rFonts w:cstheme="minorHAnsi"/>
          <w:sz w:val="24"/>
          <w:szCs w:val="24"/>
        </w:rPr>
      </w:pPr>
      <w:r w:rsidRPr="004A2C52">
        <w:rPr>
          <w:rFonts w:cstheme="minorHAnsi"/>
          <w:sz w:val="24"/>
          <w:szCs w:val="24"/>
        </w:rPr>
        <w:t>General appeals or sponsorship or prizes for competitions or raffles.</w:t>
      </w:r>
    </w:p>
    <w:p w14:paraId="29EA5DC4" w14:textId="77777777" w:rsidR="00293F68" w:rsidRPr="004A2C52" w:rsidRDefault="00293F68" w:rsidP="00293F68">
      <w:pPr>
        <w:pStyle w:val="ListParagraph"/>
        <w:numPr>
          <w:ilvl w:val="0"/>
          <w:numId w:val="1"/>
        </w:numPr>
        <w:rPr>
          <w:rFonts w:cstheme="minorHAnsi"/>
          <w:sz w:val="24"/>
          <w:szCs w:val="24"/>
        </w:rPr>
      </w:pPr>
      <w:r w:rsidRPr="004A2C52">
        <w:rPr>
          <w:rFonts w:cstheme="minorHAnsi"/>
          <w:sz w:val="24"/>
          <w:szCs w:val="24"/>
        </w:rPr>
        <w:t xml:space="preserve">Heritage or conservation projects with no </w:t>
      </w:r>
      <w:r>
        <w:rPr>
          <w:rFonts w:cstheme="minorHAnsi"/>
          <w:sz w:val="24"/>
          <w:szCs w:val="24"/>
        </w:rPr>
        <w:t xml:space="preserve">significant </w:t>
      </w:r>
      <w:r w:rsidRPr="004A2C52">
        <w:rPr>
          <w:rFonts w:cstheme="minorHAnsi"/>
          <w:sz w:val="24"/>
          <w:szCs w:val="24"/>
        </w:rPr>
        <w:t xml:space="preserve">community </w:t>
      </w:r>
      <w:r>
        <w:rPr>
          <w:rFonts w:cstheme="minorHAnsi"/>
          <w:sz w:val="24"/>
          <w:szCs w:val="24"/>
        </w:rPr>
        <w:t>involvement or benefit.</w:t>
      </w:r>
    </w:p>
    <w:p w14:paraId="1F1C01AB" w14:textId="0DCF10D6" w:rsidR="00293F68" w:rsidRPr="006D3833" w:rsidRDefault="00293F68" w:rsidP="00293F68">
      <w:pPr>
        <w:pStyle w:val="ListParagraph"/>
        <w:numPr>
          <w:ilvl w:val="0"/>
          <w:numId w:val="1"/>
        </w:numPr>
        <w:rPr>
          <w:rFonts w:cstheme="minorHAnsi"/>
          <w:sz w:val="24"/>
          <w:szCs w:val="24"/>
        </w:rPr>
      </w:pPr>
      <w:r w:rsidRPr="006D3833">
        <w:rPr>
          <w:rFonts w:cstheme="minorHAnsi"/>
          <w:sz w:val="24"/>
          <w:szCs w:val="24"/>
        </w:rPr>
        <w:t>Retrospective funding. Costs that you have already incurred</w:t>
      </w:r>
      <w:r w:rsidR="002C71C4">
        <w:rPr>
          <w:rFonts w:cstheme="minorHAnsi"/>
          <w:sz w:val="24"/>
          <w:szCs w:val="24"/>
        </w:rPr>
        <w:t xml:space="preserve"> or will</w:t>
      </w:r>
      <w:r w:rsidR="00FA428F">
        <w:rPr>
          <w:rFonts w:cstheme="minorHAnsi"/>
          <w:sz w:val="24"/>
          <w:szCs w:val="24"/>
        </w:rPr>
        <w:t xml:space="preserve"> have before the grant is awarded.</w:t>
      </w:r>
    </w:p>
    <w:p w14:paraId="1078D251" w14:textId="77777777" w:rsidR="00293F68" w:rsidRDefault="00293F68" w:rsidP="00293F68">
      <w:pPr>
        <w:pStyle w:val="ListParagraph"/>
        <w:numPr>
          <w:ilvl w:val="0"/>
          <w:numId w:val="1"/>
        </w:numPr>
        <w:rPr>
          <w:rFonts w:cstheme="minorHAnsi"/>
          <w:sz w:val="24"/>
          <w:szCs w:val="24"/>
        </w:rPr>
      </w:pPr>
      <w:r w:rsidRPr="004A2C52">
        <w:rPr>
          <w:rFonts w:cstheme="minorHAnsi"/>
          <w:sz w:val="24"/>
          <w:szCs w:val="24"/>
        </w:rPr>
        <w:t>Activities which are funded by another organisation. If, having applied to the Foundation, you find that you have been successful with an alternative bid for the same work, please contact us to discuss your application.</w:t>
      </w:r>
    </w:p>
    <w:p w14:paraId="7D4B4774" w14:textId="77777777" w:rsidR="007962F5" w:rsidRDefault="007962F5" w:rsidP="00094BB4">
      <w:pPr>
        <w:pStyle w:val="ListParagraph"/>
        <w:jc w:val="both"/>
        <w:rPr>
          <w:rFonts w:cstheme="minorHAnsi"/>
          <w:sz w:val="24"/>
          <w:szCs w:val="24"/>
        </w:rPr>
      </w:pPr>
    </w:p>
    <w:p w14:paraId="36B90B82" w14:textId="3B48588B" w:rsidR="007962F5" w:rsidRPr="00163597" w:rsidRDefault="007962F5" w:rsidP="007F3F3C">
      <w:pPr>
        <w:pStyle w:val="ListParagraph"/>
        <w:numPr>
          <w:ilvl w:val="0"/>
          <w:numId w:val="23"/>
        </w:numPr>
        <w:ind w:left="284" w:hanging="426"/>
        <w:rPr>
          <w:rFonts w:cstheme="minorHAnsi"/>
          <w:b/>
          <w:bCs/>
          <w:sz w:val="24"/>
          <w:szCs w:val="24"/>
        </w:rPr>
      </w:pPr>
      <w:r w:rsidRPr="00766A56">
        <w:rPr>
          <w:rFonts w:cstheme="minorHAnsi"/>
          <w:b/>
          <w:bCs/>
          <w:sz w:val="24"/>
          <w:szCs w:val="24"/>
        </w:rPr>
        <w:t>Funding available</w:t>
      </w:r>
    </w:p>
    <w:p w14:paraId="1B54C1E1" w14:textId="28D1A251" w:rsidR="0021223F" w:rsidRPr="00766A56" w:rsidRDefault="007962F5" w:rsidP="007F3F3C">
      <w:pPr>
        <w:rPr>
          <w:rFonts w:cstheme="minorHAnsi"/>
          <w:sz w:val="24"/>
          <w:szCs w:val="24"/>
        </w:rPr>
      </w:pPr>
      <w:r w:rsidRPr="00A42AEB">
        <w:rPr>
          <w:rFonts w:cstheme="minorHAnsi"/>
          <w:sz w:val="24"/>
          <w:szCs w:val="24"/>
        </w:rPr>
        <w:t xml:space="preserve">Organisations can apply for grants between £50 and £2,000. Please see the table </w:t>
      </w:r>
      <w:r w:rsidR="00FA428F" w:rsidRPr="00A42AEB">
        <w:rPr>
          <w:rFonts w:cstheme="minorHAnsi"/>
          <w:sz w:val="24"/>
          <w:szCs w:val="24"/>
        </w:rPr>
        <w:t>below</w:t>
      </w:r>
      <w:r w:rsidR="00FA428F" w:rsidRPr="007F3F3C">
        <w:rPr>
          <w:rFonts w:cstheme="minorHAnsi"/>
          <w:sz w:val="24"/>
          <w:szCs w:val="24"/>
        </w:rPr>
        <w:t xml:space="preserve"> </w:t>
      </w:r>
      <w:r w:rsidRPr="007F3F3C">
        <w:rPr>
          <w:rFonts w:cstheme="minorHAnsi"/>
          <w:sz w:val="24"/>
          <w:szCs w:val="24"/>
        </w:rPr>
        <w:t>for the maximum you can apply for</w:t>
      </w:r>
      <w:r w:rsidR="00F13683" w:rsidRPr="007F3F3C">
        <w:rPr>
          <w:rFonts w:cstheme="minorHAnsi"/>
          <w:sz w:val="24"/>
          <w:szCs w:val="24"/>
        </w:rPr>
        <w:t xml:space="preserve"> in each </w:t>
      </w:r>
      <w:r w:rsidR="004A5E77">
        <w:rPr>
          <w:rFonts w:cstheme="minorHAnsi"/>
          <w:sz w:val="24"/>
          <w:szCs w:val="24"/>
        </w:rPr>
        <w:t>option</w:t>
      </w:r>
      <w:r w:rsidRPr="007F3F3C">
        <w:rPr>
          <w:rFonts w:cstheme="minorHAnsi"/>
          <w:sz w:val="24"/>
          <w:szCs w:val="24"/>
        </w:rPr>
        <w:t xml:space="preserve">. We encourage you to work on a detailed budget which is based on accurate quotes and costs and then apply for what </w:t>
      </w:r>
      <w:r w:rsidR="00152363" w:rsidRPr="007F3F3C">
        <w:rPr>
          <w:rFonts w:cstheme="minorHAnsi"/>
          <w:sz w:val="24"/>
          <w:szCs w:val="24"/>
        </w:rPr>
        <w:t xml:space="preserve">you actually </w:t>
      </w:r>
      <w:r w:rsidRPr="007F3F3C">
        <w:rPr>
          <w:rFonts w:cstheme="minorHAnsi"/>
          <w:sz w:val="24"/>
          <w:szCs w:val="24"/>
        </w:rPr>
        <w:t>n</w:t>
      </w:r>
      <w:r w:rsidR="00152363" w:rsidRPr="007F3F3C">
        <w:rPr>
          <w:rFonts w:cstheme="minorHAnsi"/>
          <w:sz w:val="24"/>
          <w:szCs w:val="24"/>
        </w:rPr>
        <w:t>eed,</w:t>
      </w:r>
      <w:r w:rsidRPr="007F3F3C">
        <w:rPr>
          <w:rFonts w:cstheme="minorHAnsi"/>
          <w:sz w:val="24"/>
          <w:szCs w:val="24"/>
        </w:rPr>
        <w:t xml:space="preserve"> not simply the maximum grant available. The total grant pot </w:t>
      </w:r>
      <w:r w:rsidR="000B68CC" w:rsidRPr="007F3F3C">
        <w:rPr>
          <w:rFonts w:cstheme="minorHAnsi"/>
          <w:sz w:val="24"/>
          <w:szCs w:val="24"/>
        </w:rPr>
        <w:t>in</w:t>
      </w:r>
      <w:r w:rsidRPr="007F3F3C">
        <w:rPr>
          <w:rFonts w:cstheme="minorHAnsi"/>
          <w:sz w:val="24"/>
          <w:szCs w:val="24"/>
        </w:rPr>
        <w:t xml:space="preserve"> 2026 </w:t>
      </w:r>
      <w:r w:rsidR="00152363" w:rsidRPr="007F3F3C">
        <w:rPr>
          <w:rFonts w:cstheme="minorHAnsi"/>
          <w:sz w:val="24"/>
          <w:szCs w:val="24"/>
        </w:rPr>
        <w:t xml:space="preserve">for </w:t>
      </w:r>
      <w:r w:rsidR="0021223F" w:rsidRPr="007F3F3C">
        <w:rPr>
          <w:rFonts w:cstheme="minorHAnsi"/>
          <w:sz w:val="24"/>
          <w:szCs w:val="24"/>
        </w:rPr>
        <w:t xml:space="preserve">Small Grants for Every Day Essentials and Activities </w:t>
      </w:r>
      <w:r w:rsidRPr="007F3F3C">
        <w:rPr>
          <w:rFonts w:cstheme="minorHAnsi"/>
          <w:sz w:val="24"/>
          <w:szCs w:val="24"/>
        </w:rPr>
        <w:t>is £</w:t>
      </w:r>
      <w:r w:rsidR="00451005" w:rsidRPr="007F3F3C">
        <w:rPr>
          <w:rFonts w:cstheme="minorHAnsi"/>
          <w:sz w:val="24"/>
          <w:szCs w:val="24"/>
        </w:rPr>
        <w:t>70</w:t>
      </w:r>
      <w:r w:rsidRPr="007F3F3C">
        <w:rPr>
          <w:rFonts w:cstheme="minorHAnsi"/>
          <w:sz w:val="24"/>
          <w:szCs w:val="24"/>
        </w:rPr>
        <w:t>,000. We can only accept one application in a 12 month period.</w:t>
      </w:r>
      <w:r w:rsidR="0021223F" w:rsidRPr="007F3F3C">
        <w:rPr>
          <w:rFonts w:cstheme="minorHAnsi"/>
          <w:sz w:val="24"/>
          <w:szCs w:val="24"/>
        </w:rPr>
        <w:t xml:space="preserve"> You cannot submit the same application or project to our Community Grants round.</w:t>
      </w:r>
      <w:r w:rsidR="00EA1EB7">
        <w:rPr>
          <w:rFonts w:cstheme="minorHAnsi"/>
          <w:sz w:val="24"/>
          <w:szCs w:val="24"/>
        </w:rPr>
        <w:t xml:space="preserve"> </w:t>
      </w:r>
      <w:r w:rsidRPr="00766A56">
        <w:rPr>
          <w:rFonts w:cstheme="minorHAnsi"/>
          <w:sz w:val="24"/>
          <w:szCs w:val="24"/>
        </w:rPr>
        <w:t>Funds must be spent within 6</w:t>
      </w:r>
      <w:r w:rsidR="00EA1EB7">
        <w:rPr>
          <w:rFonts w:cstheme="minorHAnsi"/>
          <w:sz w:val="24"/>
          <w:szCs w:val="24"/>
        </w:rPr>
        <w:t xml:space="preserve"> </w:t>
      </w:r>
      <w:r w:rsidRPr="00766A56">
        <w:rPr>
          <w:rFonts w:cstheme="minorHAnsi"/>
          <w:sz w:val="24"/>
          <w:szCs w:val="24"/>
        </w:rPr>
        <w:t xml:space="preserve">months of your grant being awarded. </w:t>
      </w:r>
    </w:p>
    <w:p w14:paraId="1DE4C160" w14:textId="29C8D9C5" w:rsidR="00CE2AF1" w:rsidRPr="00766A56" w:rsidRDefault="00665C53" w:rsidP="00701889">
      <w:pPr>
        <w:rPr>
          <w:rFonts w:cstheme="minorHAnsi"/>
          <w:sz w:val="24"/>
          <w:szCs w:val="24"/>
        </w:rPr>
      </w:pPr>
      <w:r w:rsidRPr="00766A56">
        <w:rPr>
          <w:rFonts w:cstheme="minorHAnsi"/>
          <w:b/>
          <w:bCs/>
          <w:sz w:val="24"/>
          <w:szCs w:val="24"/>
        </w:rPr>
        <w:t>If you would like to check if your project or activity is eligible then please call for a conversation</w:t>
      </w:r>
      <w:r w:rsidRPr="007D3112">
        <w:rPr>
          <w:rFonts w:cstheme="minorHAnsi"/>
          <w:b/>
          <w:bCs/>
          <w:sz w:val="24"/>
          <w:szCs w:val="24"/>
        </w:rPr>
        <w:t>.</w:t>
      </w:r>
    </w:p>
    <w:tbl>
      <w:tblPr>
        <w:tblStyle w:val="TableGrid"/>
        <w:tblW w:w="9736" w:type="dxa"/>
        <w:tblLayout w:type="fixed"/>
        <w:tblLook w:val="04A0" w:firstRow="1" w:lastRow="0" w:firstColumn="1" w:lastColumn="0" w:noHBand="0" w:noVBand="1"/>
      </w:tblPr>
      <w:tblGrid>
        <w:gridCol w:w="9736"/>
      </w:tblGrid>
      <w:tr w:rsidR="00B628E1" w:rsidRPr="004A2C52" w14:paraId="09C81D53" w14:textId="77777777">
        <w:tc>
          <w:tcPr>
            <w:tcW w:w="9736" w:type="dxa"/>
          </w:tcPr>
          <w:p w14:paraId="08F78BCA" w14:textId="77777777" w:rsidR="00987C2C" w:rsidRPr="007F3F3C" w:rsidRDefault="00D917B5" w:rsidP="00766A56">
            <w:pPr>
              <w:jc w:val="both"/>
              <w:rPr>
                <w:rFonts w:eastAsia="Calibri" w:cstheme="minorHAnsi"/>
                <w:b/>
                <w:bCs/>
                <w:sz w:val="24"/>
                <w:szCs w:val="24"/>
              </w:rPr>
            </w:pPr>
            <w:r w:rsidRPr="007F3F3C">
              <w:rPr>
                <w:rFonts w:eastAsia="Calibri" w:cstheme="minorHAnsi"/>
                <w:b/>
                <w:bCs/>
                <w:sz w:val="24"/>
                <w:szCs w:val="24"/>
              </w:rPr>
              <w:t xml:space="preserve">Option </w:t>
            </w:r>
            <w:r w:rsidR="00EF797F" w:rsidRPr="007F3F3C">
              <w:rPr>
                <w:rFonts w:eastAsia="Calibri" w:cstheme="minorHAnsi"/>
                <w:b/>
                <w:bCs/>
                <w:sz w:val="24"/>
                <w:szCs w:val="24"/>
              </w:rPr>
              <w:t>1</w:t>
            </w:r>
            <w:r w:rsidR="00B5123F" w:rsidRPr="007F3F3C">
              <w:rPr>
                <w:rFonts w:eastAsia="Calibri" w:cstheme="minorHAnsi"/>
                <w:b/>
                <w:bCs/>
                <w:sz w:val="24"/>
                <w:szCs w:val="24"/>
              </w:rPr>
              <w:t xml:space="preserve"> </w:t>
            </w:r>
            <w:r w:rsidR="00E975CB" w:rsidRPr="007F3F3C">
              <w:rPr>
                <w:rFonts w:eastAsia="Calibri" w:cstheme="minorHAnsi"/>
                <w:b/>
                <w:bCs/>
                <w:sz w:val="24"/>
                <w:szCs w:val="24"/>
              </w:rPr>
              <w:t xml:space="preserve"> </w:t>
            </w:r>
          </w:p>
          <w:p w14:paraId="42C359A3" w14:textId="77777777" w:rsidR="00582858" w:rsidRDefault="00EF797F" w:rsidP="00766A56">
            <w:pPr>
              <w:jc w:val="both"/>
              <w:rPr>
                <w:rFonts w:eastAsia="Calibri" w:cstheme="minorHAnsi"/>
                <w:sz w:val="24"/>
                <w:szCs w:val="24"/>
              </w:rPr>
            </w:pPr>
            <w:r>
              <w:rPr>
                <w:rFonts w:eastAsia="Calibri" w:cstheme="minorHAnsi"/>
                <w:sz w:val="24"/>
                <w:szCs w:val="24"/>
              </w:rPr>
              <w:t xml:space="preserve">This option is for </w:t>
            </w:r>
            <w:r w:rsidR="00006215">
              <w:rPr>
                <w:rFonts w:eastAsia="Calibri" w:cstheme="minorHAnsi"/>
                <w:sz w:val="24"/>
                <w:szCs w:val="24"/>
              </w:rPr>
              <w:t>s</w:t>
            </w:r>
            <w:r w:rsidR="00E975CB">
              <w:rPr>
                <w:rFonts w:eastAsia="Calibri" w:cstheme="minorHAnsi"/>
                <w:sz w:val="24"/>
                <w:szCs w:val="24"/>
              </w:rPr>
              <w:t xml:space="preserve">mall grassroots organisation with an annual income of less than </w:t>
            </w:r>
            <w:r w:rsidR="007A62FD">
              <w:rPr>
                <w:rFonts w:eastAsia="Calibri" w:cstheme="minorHAnsi"/>
                <w:sz w:val="24"/>
                <w:szCs w:val="24"/>
              </w:rPr>
              <w:t>£10,000</w:t>
            </w:r>
            <w:r w:rsidR="003F7041">
              <w:rPr>
                <w:rFonts w:eastAsia="Calibri" w:cstheme="minorHAnsi"/>
                <w:sz w:val="24"/>
                <w:szCs w:val="24"/>
              </w:rPr>
              <w:t xml:space="preserve"> </w:t>
            </w:r>
            <w:r>
              <w:rPr>
                <w:rFonts w:eastAsia="Calibri" w:cstheme="minorHAnsi"/>
                <w:sz w:val="24"/>
                <w:szCs w:val="24"/>
              </w:rPr>
              <w:t xml:space="preserve">who </w:t>
            </w:r>
            <w:r w:rsidR="00E42182">
              <w:rPr>
                <w:rFonts w:eastAsia="Calibri" w:cstheme="minorHAnsi"/>
                <w:sz w:val="24"/>
                <w:szCs w:val="24"/>
              </w:rPr>
              <w:t>require</w:t>
            </w:r>
            <w:r w:rsidR="00517D1F">
              <w:rPr>
                <w:rFonts w:eastAsia="Calibri" w:cstheme="minorHAnsi"/>
                <w:sz w:val="24"/>
                <w:szCs w:val="24"/>
              </w:rPr>
              <w:t xml:space="preserve"> funding </w:t>
            </w:r>
            <w:r w:rsidR="00E42182">
              <w:rPr>
                <w:rFonts w:eastAsia="Calibri" w:cstheme="minorHAnsi"/>
                <w:sz w:val="24"/>
                <w:szCs w:val="24"/>
              </w:rPr>
              <w:t xml:space="preserve">towards </w:t>
            </w:r>
            <w:r w:rsidR="00517D1F">
              <w:rPr>
                <w:rFonts w:eastAsia="Calibri" w:cstheme="minorHAnsi"/>
                <w:sz w:val="24"/>
                <w:szCs w:val="24"/>
              </w:rPr>
              <w:t>everyday essential items</w:t>
            </w:r>
            <w:r>
              <w:rPr>
                <w:rFonts w:eastAsia="Calibri" w:cstheme="minorHAnsi"/>
                <w:sz w:val="24"/>
                <w:szCs w:val="24"/>
              </w:rPr>
              <w:t>.</w:t>
            </w:r>
            <w:r w:rsidR="00711BD1">
              <w:rPr>
                <w:rFonts w:eastAsia="Calibri" w:cstheme="minorHAnsi"/>
                <w:sz w:val="24"/>
                <w:szCs w:val="24"/>
              </w:rPr>
              <w:t xml:space="preserve"> CICs are not eligible </w:t>
            </w:r>
            <w:r w:rsidR="0079129F">
              <w:rPr>
                <w:rFonts w:eastAsia="Calibri" w:cstheme="minorHAnsi"/>
                <w:sz w:val="24"/>
                <w:szCs w:val="24"/>
              </w:rPr>
              <w:t xml:space="preserve">to apply for this option. </w:t>
            </w:r>
          </w:p>
          <w:p w14:paraId="4EBA2AB2" w14:textId="5F47E583" w:rsidR="00C361D7" w:rsidRDefault="00B628E1" w:rsidP="00766A56">
            <w:pPr>
              <w:jc w:val="both"/>
              <w:rPr>
                <w:rFonts w:eastAsia="Calibri" w:cstheme="minorHAnsi"/>
                <w:sz w:val="24"/>
                <w:szCs w:val="24"/>
              </w:rPr>
            </w:pPr>
            <w:r w:rsidRPr="004A2C52">
              <w:rPr>
                <w:rFonts w:eastAsia="Calibri" w:cstheme="minorHAnsi"/>
                <w:sz w:val="24"/>
                <w:szCs w:val="24"/>
              </w:rPr>
              <w:t xml:space="preserve">You can apply for </w:t>
            </w:r>
            <w:r>
              <w:rPr>
                <w:rFonts w:eastAsia="Calibri" w:cstheme="minorHAnsi"/>
                <w:b/>
                <w:bCs/>
                <w:sz w:val="24"/>
                <w:szCs w:val="24"/>
              </w:rPr>
              <w:t xml:space="preserve">up </w:t>
            </w:r>
            <w:r w:rsidRPr="004A2C52">
              <w:rPr>
                <w:rFonts w:eastAsia="Calibri" w:cstheme="minorHAnsi"/>
                <w:b/>
                <w:bCs/>
                <w:sz w:val="24"/>
                <w:szCs w:val="24"/>
              </w:rPr>
              <w:t>to £</w:t>
            </w:r>
            <w:r>
              <w:rPr>
                <w:rFonts w:eastAsia="Calibri" w:cstheme="minorHAnsi"/>
                <w:b/>
                <w:bCs/>
                <w:sz w:val="24"/>
                <w:szCs w:val="24"/>
              </w:rPr>
              <w:t xml:space="preserve">500 </w:t>
            </w:r>
            <w:r w:rsidRPr="004A2C52">
              <w:rPr>
                <w:rFonts w:eastAsia="Calibri" w:cstheme="minorHAnsi"/>
                <w:b/>
                <w:bCs/>
                <w:sz w:val="24"/>
                <w:szCs w:val="24"/>
              </w:rPr>
              <w:t>revenue or capital* costs</w:t>
            </w:r>
            <w:r w:rsidR="00EF797F">
              <w:rPr>
                <w:rFonts w:eastAsia="Calibri" w:cstheme="minorHAnsi"/>
                <w:sz w:val="24"/>
                <w:szCs w:val="24"/>
              </w:rPr>
              <w:t>. Example</w:t>
            </w:r>
            <w:r w:rsidR="00582858">
              <w:rPr>
                <w:rFonts w:eastAsia="Calibri" w:cstheme="minorHAnsi"/>
                <w:sz w:val="24"/>
                <w:szCs w:val="24"/>
              </w:rPr>
              <w:t>s</w:t>
            </w:r>
            <w:r w:rsidR="00EF797F">
              <w:rPr>
                <w:rFonts w:eastAsia="Calibri" w:cstheme="minorHAnsi"/>
                <w:sz w:val="24"/>
                <w:szCs w:val="24"/>
              </w:rPr>
              <w:t xml:space="preserve"> of the type of every day essentials we have in mind are:</w:t>
            </w:r>
          </w:p>
          <w:p w14:paraId="56504BB1" w14:textId="3E2357BB" w:rsidR="00987C2C" w:rsidRDefault="00987C2C" w:rsidP="00B628E1">
            <w:pPr>
              <w:pStyle w:val="ListParagraph"/>
              <w:numPr>
                <w:ilvl w:val="0"/>
                <w:numId w:val="21"/>
              </w:numPr>
              <w:jc w:val="both"/>
              <w:rPr>
                <w:rFonts w:eastAsia="Calibri" w:cstheme="minorHAnsi"/>
                <w:sz w:val="24"/>
                <w:szCs w:val="24"/>
              </w:rPr>
            </w:pPr>
            <w:r>
              <w:rPr>
                <w:rFonts w:eastAsia="Calibri" w:cstheme="minorHAnsi"/>
                <w:sz w:val="24"/>
                <w:szCs w:val="24"/>
              </w:rPr>
              <w:t>Broadband set up</w:t>
            </w:r>
          </w:p>
          <w:p w14:paraId="5B0C077B" w14:textId="363625AE" w:rsidR="00C1605F" w:rsidRDefault="00C1605F" w:rsidP="00B628E1">
            <w:pPr>
              <w:pStyle w:val="ListParagraph"/>
              <w:numPr>
                <w:ilvl w:val="0"/>
                <w:numId w:val="21"/>
              </w:numPr>
              <w:jc w:val="both"/>
              <w:rPr>
                <w:rFonts w:eastAsia="Calibri" w:cstheme="minorHAnsi"/>
                <w:sz w:val="24"/>
                <w:szCs w:val="24"/>
              </w:rPr>
            </w:pPr>
            <w:r>
              <w:rPr>
                <w:rFonts w:eastAsia="Calibri" w:cstheme="minorHAnsi"/>
                <w:sz w:val="24"/>
                <w:szCs w:val="24"/>
              </w:rPr>
              <w:t>Insurance</w:t>
            </w:r>
          </w:p>
          <w:p w14:paraId="0BA7200C" w14:textId="77777777" w:rsidR="00C1605F" w:rsidRDefault="00C1605F">
            <w:pPr>
              <w:pStyle w:val="ListParagraph"/>
              <w:numPr>
                <w:ilvl w:val="0"/>
                <w:numId w:val="21"/>
              </w:numPr>
              <w:jc w:val="both"/>
              <w:rPr>
                <w:rFonts w:eastAsia="Calibri" w:cstheme="minorHAnsi"/>
                <w:sz w:val="24"/>
                <w:szCs w:val="24"/>
              </w:rPr>
            </w:pPr>
            <w:r>
              <w:rPr>
                <w:rFonts w:eastAsia="Calibri" w:cstheme="minorHAnsi"/>
                <w:sz w:val="24"/>
                <w:szCs w:val="24"/>
              </w:rPr>
              <w:lastRenderedPageBreak/>
              <w:t xml:space="preserve">Membership fees </w:t>
            </w:r>
          </w:p>
          <w:p w14:paraId="53C7B236" w14:textId="77777777" w:rsidR="00C53E65" w:rsidRDefault="00C53E65">
            <w:pPr>
              <w:pStyle w:val="ListParagraph"/>
              <w:numPr>
                <w:ilvl w:val="0"/>
                <w:numId w:val="21"/>
              </w:numPr>
              <w:jc w:val="both"/>
              <w:rPr>
                <w:rFonts w:eastAsia="Calibri" w:cstheme="minorHAnsi"/>
                <w:sz w:val="24"/>
                <w:szCs w:val="24"/>
              </w:rPr>
            </w:pPr>
            <w:r>
              <w:rPr>
                <w:rFonts w:eastAsia="Calibri" w:cstheme="minorHAnsi"/>
                <w:sz w:val="24"/>
                <w:szCs w:val="24"/>
              </w:rPr>
              <w:t>Replenish emergency supplies</w:t>
            </w:r>
            <w:r w:rsidRPr="00766A56">
              <w:rPr>
                <w:rFonts w:eastAsia="Calibri" w:cstheme="minorHAnsi"/>
                <w:sz w:val="24"/>
                <w:szCs w:val="24"/>
              </w:rPr>
              <w:t xml:space="preserve"> </w:t>
            </w:r>
          </w:p>
          <w:p w14:paraId="52365783" w14:textId="367D5A85" w:rsidR="00517D1F" w:rsidRPr="00341095" w:rsidRDefault="00547FA8" w:rsidP="00BF285D">
            <w:pPr>
              <w:pStyle w:val="ListParagraph"/>
              <w:numPr>
                <w:ilvl w:val="0"/>
                <w:numId w:val="21"/>
              </w:numPr>
              <w:jc w:val="both"/>
              <w:rPr>
                <w:rFonts w:eastAsia="Calibri" w:cstheme="minorHAnsi"/>
                <w:sz w:val="24"/>
                <w:szCs w:val="24"/>
              </w:rPr>
            </w:pPr>
            <w:r>
              <w:rPr>
                <w:rFonts w:eastAsia="Calibri" w:cstheme="minorHAnsi"/>
                <w:sz w:val="24"/>
                <w:szCs w:val="24"/>
              </w:rPr>
              <w:t>A computer or mobile phone</w:t>
            </w:r>
          </w:p>
        </w:tc>
      </w:tr>
      <w:tr w:rsidR="00372CC9" w:rsidRPr="004A2C52" w14:paraId="5FDCB11C" w14:textId="77777777">
        <w:tc>
          <w:tcPr>
            <w:tcW w:w="9736" w:type="dxa"/>
          </w:tcPr>
          <w:p w14:paraId="09DA4F75" w14:textId="471C228D" w:rsidR="00D917B5" w:rsidRPr="001956C1" w:rsidRDefault="00D917B5">
            <w:pPr>
              <w:jc w:val="both"/>
              <w:rPr>
                <w:rFonts w:eastAsia="Calibri" w:cstheme="minorHAnsi"/>
                <w:b/>
                <w:bCs/>
                <w:sz w:val="24"/>
                <w:szCs w:val="24"/>
              </w:rPr>
            </w:pPr>
            <w:r w:rsidRPr="001956C1">
              <w:rPr>
                <w:rFonts w:eastAsia="Calibri" w:cstheme="minorHAnsi"/>
                <w:b/>
                <w:bCs/>
                <w:sz w:val="24"/>
                <w:szCs w:val="24"/>
              </w:rPr>
              <w:lastRenderedPageBreak/>
              <w:t>Option 2</w:t>
            </w:r>
          </w:p>
          <w:p w14:paraId="4C0C93CA" w14:textId="0E685806" w:rsidR="00DA2BDF" w:rsidRDefault="00EF797F">
            <w:pPr>
              <w:jc w:val="both"/>
              <w:rPr>
                <w:rFonts w:eastAsia="Calibri" w:cstheme="minorHAnsi"/>
                <w:sz w:val="24"/>
                <w:szCs w:val="24"/>
              </w:rPr>
            </w:pPr>
            <w:r>
              <w:rPr>
                <w:rFonts w:eastAsia="Calibri" w:cstheme="minorHAnsi"/>
                <w:sz w:val="24"/>
                <w:szCs w:val="24"/>
              </w:rPr>
              <w:t>This option is for any eligible organisation with a</w:t>
            </w:r>
            <w:r w:rsidR="003A596F">
              <w:rPr>
                <w:rFonts w:eastAsia="Calibri" w:cstheme="minorHAnsi"/>
                <w:sz w:val="24"/>
                <w:szCs w:val="24"/>
              </w:rPr>
              <w:t>ny</w:t>
            </w:r>
            <w:r>
              <w:rPr>
                <w:rFonts w:eastAsia="Calibri" w:cstheme="minorHAnsi"/>
                <w:sz w:val="24"/>
                <w:szCs w:val="24"/>
              </w:rPr>
              <w:t xml:space="preserve"> </w:t>
            </w:r>
            <w:r w:rsidR="003A596F">
              <w:rPr>
                <w:rFonts w:eastAsia="Calibri" w:cstheme="minorHAnsi"/>
                <w:sz w:val="24"/>
                <w:szCs w:val="24"/>
              </w:rPr>
              <w:t>annual income</w:t>
            </w:r>
            <w:r w:rsidR="00984798">
              <w:rPr>
                <w:rFonts w:eastAsia="Calibri" w:cstheme="minorHAnsi"/>
                <w:sz w:val="24"/>
                <w:szCs w:val="24"/>
              </w:rPr>
              <w:t>. It</w:t>
            </w:r>
            <w:r w:rsidR="00AE5599">
              <w:rPr>
                <w:rFonts w:eastAsia="Calibri" w:cstheme="minorHAnsi"/>
                <w:sz w:val="24"/>
                <w:szCs w:val="24"/>
              </w:rPr>
              <w:t xml:space="preserve"> </w:t>
            </w:r>
            <w:r w:rsidR="00397AD2">
              <w:rPr>
                <w:rFonts w:eastAsia="Calibri" w:cstheme="minorHAnsi"/>
                <w:sz w:val="24"/>
                <w:szCs w:val="24"/>
              </w:rPr>
              <w:t xml:space="preserve">is for </w:t>
            </w:r>
            <w:r w:rsidR="00984798">
              <w:rPr>
                <w:rFonts w:eastAsia="Calibri" w:cstheme="minorHAnsi"/>
                <w:sz w:val="24"/>
                <w:szCs w:val="24"/>
              </w:rPr>
              <w:t xml:space="preserve">time limited, </w:t>
            </w:r>
            <w:r w:rsidR="00397AD2">
              <w:rPr>
                <w:rFonts w:eastAsia="Calibri" w:cstheme="minorHAnsi"/>
                <w:sz w:val="24"/>
                <w:szCs w:val="24"/>
              </w:rPr>
              <w:t xml:space="preserve">every day activities. </w:t>
            </w:r>
            <w:r w:rsidR="0079129F">
              <w:rPr>
                <w:rFonts w:eastAsia="Calibri" w:cstheme="minorHAnsi"/>
                <w:sz w:val="24"/>
                <w:szCs w:val="24"/>
              </w:rPr>
              <w:t>CICs</w:t>
            </w:r>
            <w:r w:rsidR="00582858">
              <w:rPr>
                <w:rFonts w:eastAsia="Calibri" w:cstheme="minorHAnsi"/>
                <w:sz w:val="24"/>
                <w:szCs w:val="24"/>
              </w:rPr>
              <w:t xml:space="preserve">, </w:t>
            </w:r>
            <w:r w:rsidR="00582858" w:rsidRPr="00341095">
              <w:rPr>
                <w:rFonts w:eastAsia="Calibri" w:cstheme="minorHAnsi"/>
                <w:sz w:val="24"/>
                <w:szCs w:val="24"/>
              </w:rPr>
              <w:t>and all th</w:t>
            </w:r>
            <w:r w:rsidR="002213F0" w:rsidRPr="00341095">
              <w:rPr>
                <w:rFonts w:eastAsia="Calibri" w:cstheme="minorHAnsi"/>
                <w:sz w:val="24"/>
                <w:szCs w:val="24"/>
              </w:rPr>
              <w:t>e other eligible organisations</w:t>
            </w:r>
            <w:r w:rsidR="00582858" w:rsidRPr="00341095">
              <w:rPr>
                <w:rFonts w:eastAsia="Calibri" w:cstheme="minorHAnsi"/>
                <w:sz w:val="24"/>
                <w:szCs w:val="24"/>
              </w:rPr>
              <w:t xml:space="preserve"> listed in section 2</w:t>
            </w:r>
            <w:r w:rsidR="0079129F" w:rsidRPr="00341095">
              <w:rPr>
                <w:rFonts w:eastAsia="Calibri" w:cstheme="minorHAnsi"/>
                <w:sz w:val="24"/>
                <w:szCs w:val="24"/>
              </w:rPr>
              <w:t xml:space="preserve"> may apply for this option.</w:t>
            </w:r>
            <w:r w:rsidR="0079129F">
              <w:rPr>
                <w:rFonts w:eastAsia="Calibri" w:cstheme="minorHAnsi"/>
                <w:sz w:val="24"/>
                <w:szCs w:val="24"/>
              </w:rPr>
              <w:t xml:space="preserve"> </w:t>
            </w:r>
            <w:r w:rsidR="003A596F">
              <w:rPr>
                <w:rFonts w:eastAsia="Calibri" w:cstheme="minorHAnsi"/>
                <w:sz w:val="24"/>
                <w:szCs w:val="24"/>
              </w:rPr>
              <w:t xml:space="preserve"> </w:t>
            </w:r>
          </w:p>
          <w:p w14:paraId="4326AFF6" w14:textId="77777777" w:rsidR="00372CC9" w:rsidRDefault="006E46F8">
            <w:pPr>
              <w:jc w:val="both"/>
              <w:rPr>
                <w:rFonts w:eastAsia="Calibri" w:cstheme="minorHAnsi"/>
                <w:sz w:val="24"/>
                <w:szCs w:val="24"/>
              </w:rPr>
            </w:pPr>
            <w:r w:rsidRPr="004A2C52">
              <w:rPr>
                <w:rFonts w:eastAsia="Calibri" w:cstheme="minorHAnsi"/>
                <w:sz w:val="24"/>
                <w:szCs w:val="24"/>
              </w:rPr>
              <w:t xml:space="preserve">You can apply for </w:t>
            </w:r>
            <w:r w:rsidR="00BF6A83">
              <w:rPr>
                <w:rFonts w:eastAsia="Calibri" w:cstheme="minorHAnsi"/>
                <w:b/>
                <w:bCs/>
                <w:sz w:val="24"/>
                <w:szCs w:val="24"/>
              </w:rPr>
              <w:t xml:space="preserve">up </w:t>
            </w:r>
            <w:r w:rsidRPr="004A2C52">
              <w:rPr>
                <w:rFonts w:eastAsia="Calibri" w:cstheme="minorHAnsi"/>
                <w:b/>
                <w:bCs/>
                <w:sz w:val="24"/>
                <w:szCs w:val="24"/>
              </w:rPr>
              <w:t>to £</w:t>
            </w:r>
            <w:r w:rsidR="00300200">
              <w:rPr>
                <w:rFonts w:eastAsia="Calibri" w:cstheme="minorHAnsi"/>
                <w:b/>
                <w:bCs/>
                <w:sz w:val="24"/>
                <w:szCs w:val="24"/>
              </w:rPr>
              <w:t xml:space="preserve">2000 </w:t>
            </w:r>
            <w:r w:rsidRPr="004A2C52">
              <w:rPr>
                <w:rFonts w:eastAsia="Calibri" w:cstheme="minorHAnsi"/>
                <w:b/>
                <w:bCs/>
                <w:sz w:val="24"/>
                <w:szCs w:val="24"/>
              </w:rPr>
              <w:t>revenue or capital* costs</w:t>
            </w:r>
            <w:r w:rsidR="00397AD2">
              <w:rPr>
                <w:rFonts w:eastAsia="Calibri" w:cstheme="minorHAnsi"/>
                <w:sz w:val="24"/>
                <w:szCs w:val="24"/>
              </w:rPr>
              <w:t xml:space="preserve">. Examples of the type of </w:t>
            </w:r>
            <w:proofErr w:type="spellStart"/>
            <w:r w:rsidR="00397AD2">
              <w:rPr>
                <w:rFonts w:eastAsia="Calibri" w:cstheme="minorHAnsi"/>
                <w:sz w:val="24"/>
                <w:szCs w:val="24"/>
              </w:rPr>
              <w:t>every day</w:t>
            </w:r>
            <w:proofErr w:type="spellEnd"/>
            <w:r w:rsidR="00397AD2">
              <w:rPr>
                <w:rFonts w:eastAsia="Calibri" w:cstheme="minorHAnsi"/>
                <w:sz w:val="24"/>
                <w:szCs w:val="24"/>
              </w:rPr>
              <w:t xml:space="preserve"> activities we have in mind are:</w:t>
            </w:r>
          </w:p>
          <w:p w14:paraId="3005B08E" w14:textId="77777777" w:rsidR="00984798" w:rsidRPr="00E12B0F" w:rsidRDefault="00984798" w:rsidP="00984798">
            <w:pPr>
              <w:pStyle w:val="ListParagraph"/>
              <w:numPr>
                <w:ilvl w:val="0"/>
                <w:numId w:val="4"/>
              </w:numPr>
              <w:rPr>
                <w:rFonts w:cstheme="minorHAnsi"/>
                <w:b/>
                <w:bCs/>
                <w:sz w:val="24"/>
                <w:szCs w:val="24"/>
              </w:rPr>
            </w:pPr>
            <w:r w:rsidRPr="004A2C52">
              <w:rPr>
                <w:rFonts w:eastAsia="Calibri" w:cstheme="minorHAnsi"/>
                <w:sz w:val="24"/>
                <w:szCs w:val="24"/>
              </w:rPr>
              <w:t xml:space="preserve">Support </w:t>
            </w:r>
            <w:r>
              <w:rPr>
                <w:rFonts w:eastAsia="Calibri" w:cstheme="minorHAnsi"/>
                <w:sz w:val="24"/>
                <w:szCs w:val="24"/>
              </w:rPr>
              <w:t xml:space="preserve">community groups, </w:t>
            </w:r>
            <w:r w:rsidRPr="004A2C52">
              <w:rPr>
                <w:rFonts w:eastAsia="Calibri" w:cstheme="minorHAnsi"/>
                <w:sz w:val="24"/>
                <w:szCs w:val="24"/>
              </w:rPr>
              <w:t>amateur sports clubs</w:t>
            </w:r>
            <w:r>
              <w:rPr>
                <w:rFonts w:eastAsia="Calibri" w:cstheme="minorHAnsi"/>
                <w:sz w:val="24"/>
                <w:szCs w:val="24"/>
              </w:rPr>
              <w:t xml:space="preserve"> or schools</w:t>
            </w:r>
            <w:r w:rsidRPr="004A2C52">
              <w:rPr>
                <w:rFonts w:eastAsia="Calibri" w:cstheme="minorHAnsi"/>
                <w:sz w:val="24"/>
                <w:szCs w:val="24"/>
              </w:rPr>
              <w:t xml:space="preserve"> </w:t>
            </w:r>
            <w:r w:rsidRPr="004A2C52">
              <w:rPr>
                <w:rFonts w:eastAsia="Calibri" w:cstheme="minorHAnsi"/>
                <w:b/>
                <w:bCs/>
                <w:sz w:val="24"/>
                <w:szCs w:val="24"/>
              </w:rPr>
              <w:t>to purchase small items of equipment</w:t>
            </w:r>
            <w:r>
              <w:rPr>
                <w:rFonts w:eastAsia="Calibri" w:cstheme="minorHAnsi"/>
                <w:b/>
                <w:bCs/>
                <w:sz w:val="24"/>
                <w:szCs w:val="24"/>
              </w:rPr>
              <w:t>, kit or trips</w:t>
            </w:r>
            <w:r w:rsidRPr="004A2C52">
              <w:rPr>
                <w:rFonts w:eastAsia="Calibri" w:cstheme="minorHAnsi"/>
                <w:sz w:val="24"/>
                <w:szCs w:val="24"/>
              </w:rPr>
              <w:t>.</w:t>
            </w:r>
            <w:r>
              <w:rPr>
                <w:rFonts w:eastAsia="Calibri" w:cstheme="minorHAnsi"/>
                <w:sz w:val="24"/>
                <w:szCs w:val="24"/>
              </w:rPr>
              <w:t xml:space="preserve"> If you are a sports club that has multiple teams we will accept on a first come first served basis of one application per year. Please ensure you have considered which team is a priority.</w:t>
            </w:r>
          </w:p>
          <w:p w14:paraId="6552F46D" w14:textId="77777777" w:rsidR="00984798" w:rsidRPr="00766A56" w:rsidRDefault="00984798" w:rsidP="00984798">
            <w:pPr>
              <w:pStyle w:val="ListParagraph"/>
              <w:numPr>
                <w:ilvl w:val="0"/>
                <w:numId w:val="4"/>
              </w:numPr>
              <w:rPr>
                <w:rFonts w:cstheme="minorHAnsi"/>
                <w:b/>
                <w:bCs/>
                <w:sz w:val="24"/>
                <w:szCs w:val="24"/>
              </w:rPr>
            </w:pPr>
            <w:r>
              <w:rPr>
                <w:rFonts w:eastAsia="Calibri" w:cstheme="minorHAnsi"/>
                <w:sz w:val="24"/>
                <w:szCs w:val="24"/>
              </w:rPr>
              <w:t>Small items for a school that statutory funding does not cover or new extra-curricular activities.</w:t>
            </w:r>
          </w:p>
          <w:p w14:paraId="3A77E652" w14:textId="77777777" w:rsidR="00984798" w:rsidRPr="004A2C52" w:rsidRDefault="00984798" w:rsidP="00984798">
            <w:pPr>
              <w:pStyle w:val="ListParagraph"/>
              <w:numPr>
                <w:ilvl w:val="0"/>
                <w:numId w:val="4"/>
              </w:numPr>
              <w:rPr>
                <w:rFonts w:cstheme="minorHAnsi"/>
                <w:b/>
                <w:bCs/>
                <w:sz w:val="24"/>
                <w:szCs w:val="24"/>
              </w:rPr>
            </w:pPr>
            <w:r>
              <w:rPr>
                <w:rFonts w:eastAsia="Calibri" w:cstheme="minorHAnsi"/>
                <w:sz w:val="24"/>
                <w:szCs w:val="24"/>
              </w:rPr>
              <w:t xml:space="preserve">Community events and festivals for local people led by local people (maximum contribution of £500) </w:t>
            </w:r>
          </w:p>
          <w:p w14:paraId="24CBA0C5" w14:textId="77777777" w:rsidR="00984798" w:rsidRPr="004A2C52" w:rsidRDefault="00984798" w:rsidP="00984798">
            <w:pPr>
              <w:pStyle w:val="ListParagraph"/>
              <w:numPr>
                <w:ilvl w:val="0"/>
                <w:numId w:val="4"/>
              </w:numPr>
              <w:rPr>
                <w:rFonts w:cstheme="minorHAnsi"/>
                <w:b/>
                <w:bCs/>
                <w:sz w:val="24"/>
                <w:szCs w:val="24"/>
              </w:rPr>
            </w:pPr>
            <w:r>
              <w:rPr>
                <w:rFonts w:eastAsia="Calibri" w:cstheme="minorHAnsi"/>
                <w:sz w:val="24"/>
                <w:szCs w:val="24"/>
              </w:rPr>
              <w:t>Deliver</w:t>
            </w:r>
            <w:r w:rsidRPr="004A2C52">
              <w:rPr>
                <w:rFonts w:eastAsia="Calibri" w:cstheme="minorHAnsi"/>
                <w:sz w:val="24"/>
                <w:szCs w:val="24"/>
              </w:rPr>
              <w:t xml:space="preserve"> </w:t>
            </w:r>
            <w:r w:rsidRPr="004A2C52">
              <w:rPr>
                <w:rFonts w:eastAsia="Calibri" w:cstheme="minorHAnsi"/>
                <w:b/>
                <w:bCs/>
                <w:sz w:val="24"/>
                <w:szCs w:val="24"/>
              </w:rPr>
              <w:t>a time limited series of activities or events</w:t>
            </w:r>
            <w:r w:rsidRPr="004A2C52">
              <w:rPr>
                <w:rFonts w:eastAsia="Calibri" w:cstheme="minorHAnsi"/>
                <w:sz w:val="24"/>
                <w:szCs w:val="24"/>
              </w:rPr>
              <w:t xml:space="preserve"> e.g. 3 or 4 community events that bring people together who are most at risk of feeling lonely or isolated.</w:t>
            </w:r>
            <w:r>
              <w:rPr>
                <w:rFonts w:eastAsia="Calibri" w:cstheme="minorHAnsi"/>
                <w:sz w:val="24"/>
                <w:szCs w:val="24"/>
              </w:rPr>
              <w:t xml:space="preserve"> </w:t>
            </w:r>
          </w:p>
          <w:p w14:paraId="32E37C42" w14:textId="528961FE" w:rsidR="00984798" w:rsidRPr="00766A56" w:rsidRDefault="000E2D2D" w:rsidP="00984798">
            <w:pPr>
              <w:pStyle w:val="ListParagraph"/>
              <w:numPr>
                <w:ilvl w:val="0"/>
                <w:numId w:val="4"/>
              </w:numPr>
              <w:rPr>
                <w:rFonts w:cstheme="minorHAnsi"/>
                <w:b/>
                <w:bCs/>
                <w:sz w:val="24"/>
                <w:szCs w:val="24"/>
              </w:rPr>
            </w:pPr>
            <w:r>
              <w:rPr>
                <w:rFonts w:eastAsia="Calibri" w:cstheme="minorHAnsi"/>
                <w:sz w:val="24"/>
                <w:szCs w:val="24"/>
              </w:rPr>
              <w:t xml:space="preserve">Funding for </w:t>
            </w:r>
            <w:r w:rsidR="00984798" w:rsidRPr="004A2C52">
              <w:rPr>
                <w:rFonts w:eastAsia="Calibri" w:cstheme="minorHAnsi"/>
                <w:sz w:val="24"/>
                <w:szCs w:val="24"/>
              </w:rPr>
              <w:t xml:space="preserve">coaching qualifications, essential </w:t>
            </w:r>
            <w:r w:rsidR="00984798">
              <w:rPr>
                <w:rFonts w:eastAsia="Calibri" w:cstheme="minorHAnsi"/>
                <w:sz w:val="24"/>
                <w:szCs w:val="24"/>
              </w:rPr>
              <w:t xml:space="preserve">employee or volunteer </w:t>
            </w:r>
            <w:r w:rsidR="00984798" w:rsidRPr="004A2C52">
              <w:rPr>
                <w:rFonts w:eastAsia="Calibri" w:cstheme="minorHAnsi"/>
                <w:sz w:val="24"/>
                <w:szCs w:val="24"/>
              </w:rPr>
              <w:t>training</w:t>
            </w:r>
            <w:r w:rsidR="00984798">
              <w:rPr>
                <w:rFonts w:eastAsia="Calibri" w:cstheme="minorHAnsi"/>
                <w:sz w:val="24"/>
                <w:szCs w:val="24"/>
              </w:rPr>
              <w:t>.</w:t>
            </w:r>
          </w:p>
          <w:p w14:paraId="7F5BD251" w14:textId="77777777" w:rsidR="00665C53" w:rsidRDefault="00665C53" w:rsidP="00665C53">
            <w:pPr>
              <w:rPr>
                <w:rFonts w:cstheme="minorHAnsi"/>
                <w:sz w:val="24"/>
                <w:szCs w:val="24"/>
              </w:rPr>
            </w:pPr>
            <w:r>
              <w:rPr>
                <w:rFonts w:cstheme="minorHAnsi"/>
                <w:sz w:val="24"/>
                <w:szCs w:val="24"/>
              </w:rPr>
              <w:t xml:space="preserve">If you are your requesting </w:t>
            </w:r>
            <w:r w:rsidRPr="003075EA">
              <w:rPr>
                <w:rFonts w:cstheme="minorHAnsi"/>
                <w:b/>
                <w:bCs/>
                <w:sz w:val="24"/>
                <w:szCs w:val="24"/>
              </w:rPr>
              <w:t>inclusive</w:t>
            </w:r>
            <w:r>
              <w:rPr>
                <w:rFonts w:cstheme="minorHAnsi"/>
                <w:sz w:val="24"/>
                <w:szCs w:val="24"/>
              </w:rPr>
              <w:t xml:space="preserve"> equipment please call us before applying as we have the potential to increase the funding available for some projects.</w:t>
            </w:r>
          </w:p>
          <w:p w14:paraId="326ECDDF" w14:textId="1A7E93C5" w:rsidR="00984798" w:rsidRPr="001956C1" w:rsidRDefault="00665C53">
            <w:pPr>
              <w:jc w:val="both"/>
              <w:rPr>
                <w:rFonts w:eastAsia="Calibri" w:cstheme="minorHAnsi"/>
                <w:sz w:val="24"/>
                <w:szCs w:val="24"/>
              </w:rPr>
            </w:pPr>
            <w:r>
              <w:rPr>
                <w:rFonts w:cstheme="minorHAnsi"/>
                <w:sz w:val="24"/>
                <w:szCs w:val="24"/>
              </w:rPr>
              <w:t xml:space="preserve">We are unable to fund a </w:t>
            </w:r>
            <w:r w:rsidRPr="004162A1">
              <w:rPr>
                <w:rFonts w:cstheme="minorHAnsi"/>
                <w:sz w:val="24"/>
                <w:szCs w:val="24"/>
              </w:rPr>
              <w:t>school reapplying for the same thing year on year</w:t>
            </w:r>
            <w:r>
              <w:rPr>
                <w:rFonts w:cstheme="minorHAnsi"/>
                <w:sz w:val="24"/>
                <w:szCs w:val="24"/>
              </w:rPr>
              <w:t>.</w:t>
            </w:r>
          </w:p>
        </w:tc>
      </w:tr>
      <w:tr w:rsidR="00372CC9" w:rsidRPr="004A2C52" w14:paraId="5439315C" w14:textId="77777777">
        <w:tc>
          <w:tcPr>
            <w:tcW w:w="9736" w:type="dxa"/>
          </w:tcPr>
          <w:p w14:paraId="086761BC" w14:textId="5D55FFB6" w:rsidR="00372CC9" w:rsidRPr="007F3F3C" w:rsidRDefault="00984798" w:rsidP="001956C1">
            <w:pPr>
              <w:rPr>
                <w:rFonts w:cstheme="minorHAnsi"/>
                <w:b/>
                <w:bCs/>
                <w:sz w:val="24"/>
                <w:szCs w:val="24"/>
              </w:rPr>
            </w:pPr>
            <w:r>
              <w:rPr>
                <w:rFonts w:cstheme="minorHAnsi"/>
                <w:b/>
                <w:bCs/>
                <w:sz w:val="24"/>
                <w:szCs w:val="24"/>
              </w:rPr>
              <w:t>Definitions:</w:t>
            </w:r>
          </w:p>
          <w:p w14:paraId="011D1848" w14:textId="42A32965" w:rsidR="00D544DC" w:rsidRPr="00E12B0F" w:rsidRDefault="00A20A9E" w:rsidP="00E12B0F">
            <w:pPr>
              <w:rPr>
                <w:rFonts w:cstheme="minorHAnsi"/>
                <w:sz w:val="24"/>
                <w:szCs w:val="24"/>
              </w:rPr>
            </w:pPr>
            <w:r w:rsidRPr="00A20A9E">
              <w:rPr>
                <w:rFonts w:cstheme="minorHAnsi"/>
                <w:b/>
                <w:bCs/>
                <w:sz w:val="24"/>
                <w:szCs w:val="24"/>
              </w:rPr>
              <w:t>A capital item</w:t>
            </w:r>
            <w:r w:rsidRPr="004A2C52">
              <w:rPr>
                <w:rFonts w:cstheme="minorHAnsi"/>
                <w:sz w:val="24"/>
                <w:szCs w:val="24"/>
              </w:rPr>
              <w:t xml:space="preserve"> </w:t>
            </w:r>
            <w:r>
              <w:rPr>
                <w:rFonts w:cstheme="minorHAnsi"/>
                <w:sz w:val="24"/>
                <w:szCs w:val="24"/>
              </w:rPr>
              <w:t xml:space="preserve">is </w:t>
            </w:r>
            <w:r w:rsidRPr="004A2C52">
              <w:rPr>
                <w:rFonts w:cstheme="minorHAnsi"/>
                <w:sz w:val="24"/>
                <w:szCs w:val="24"/>
              </w:rPr>
              <w:t>for something you can see and touch that is a lasting asset e.g. equipment</w:t>
            </w:r>
            <w:r w:rsidR="003533BE">
              <w:rPr>
                <w:rFonts w:cstheme="minorHAnsi"/>
                <w:sz w:val="24"/>
                <w:szCs w:val="24"/>
              </w:rPr>
              <w:t xml:space="preserve"> or</w:t>
            </w:r>
            <w:r w:rsidRPr="004A2C52">
              <w:rPr>
                <w:rFonts w:cstheme="minorHAnsi"/>
                <w:sz w:val="24"/>
                <w:szCs w:val="24"/>
              </w:rPr>
              <w:t xml:space="preserve"> laptop. </w:t>
            </w:r>
            <w:r w:rsidRPr="007F3F3C">
              <w:rPr>
                <w:rFonts w:cstheme="minorHAnsi"/>
                <w:b/>
                <w:bCs/>
                <w:sz w:val="24"/>
                <w:szCs w:val="24"/>
              </w:rPr>
              <w:t>Revenue costs</w:t>
            </w:r>
            <w:r w:rsidRPr="004A2C52">
              <w:rPr>
                <w:rFonts w:cstheme="minorHAnsi"/>
                <w:sz w:val="24"/>
                <w:szCs w:val="24"/>
              </w:rPr>
              <w:t xml:space="preserve"> are where there is no lasting asset e.g. event costs, materials for a workshop, staff time etc. </w:t>
            </w:r>
          </w:p>
        </w:tc>
      </w:tr>
    </w:tbl>
    <w:p w14:paraId="6EE87097" w14:textId="39B583D2" w:rsidR="00746FF0" w:rsidRDefault="001A31CE" w:rsidP="00AA51A8">
      <w:pPr>
        <w:ind w:firstLine="720"/>
        <w:rPr>
          <w:rFonts w:cstheme="minorHAnsi"/>
          <w:b/>
          <w:bCs/>
          <w:sz w:val="24"/>
          <w:szCs w:val="24"/>
        </w:rPr>
      </w:pPr>
      <w:r>
        <w:rPr>
          <w:rFonts w:cstheme="minorHAnsi"/>
          <w:b/>
          <w:bCs/>
          <w:sz w:val="24"/>
          <w:szCs w:val="24"/>
        </w:rPr>
        <w:tab/>
      </w:r>
    </w:p>
    <w:p w14:paraId="031D2850" w14:textId="1BE4BD7B" w:rsidR="00372CC9" w:rsidRPr="00606D84" w:rsidRDefault="006E46F8" w:rsidP="007F3F3C">
      <w:pPr>
        <w:pStyle w:val="ListParagraph"/>
        <w:numPr>
          <w:ilvl w:val="0"/>
          <w:numId w:val="23"/>
        </w:numPr>
        <w:ind w:left="284" w:hanging="426"/>
        <w:rPr>
          <w:rFonts w:cstheme="minorHAnsi"/>
          <w:b/>
          <w:bCs/>
          <w:sz w:val="24"/>
          <w:szCs w:val="24"/>
        </w:rPr>
      </w:pPr>
      <w:r w:rsidRPr="00606D84">
        <w:rPr>
          <w:rFonts w:cstheme="minorHAnsi"/>
          <w:b/>
          <w:bCs/>
          <w:sz w:val="24"/>
          <w:szCs w:val="24"/>
        </w:rPr>
        <w:t>How to apply</w:t>
      </w:r>
    </w:p>
    <w:p w14:paraId="2C42339D" w14:textId="3F6C70A0" w:rsidR="000D297E" w:rsidRPr="004A1B81" w:rsidRDefault="0072583F" w:rsidP="0073619C">
      <w:pPr>
        <w:spacing w:line="240" w:lineRule="auto"/>
        <w:rPr>
          <w:rFonts w:cstheme="minorHAnsi"/>
          <w:sz w:val="24"/>
          <w:szCs w:val="24"/>
        </w:rPr>
      </w:pPr>
      <w:r w:rsidRPr="004A1B81">
        <w:rPr>
          <w:rFonts w:cstheme="minorHAnsi"/>
          <w:sz w:val="24"/>
          <w:szCs w:val="24"/>
        </w:rPr>
        <w:t xml:space="preserve">Our preference is for you to apply via the link on our website. </w:t>
      </w:r>
      <w:r w:rsidR="00AF23D5">
        <w:rPr>
          <w:rFonts w:cstheme="minorHAnsi"/>
          <w:sz w:val="24"/>
          <w:szCs w:val="24"/>
        </w:rPr>
        <w:t xml:space="preserve">You are able to save and resume your application at any time and full instructions are at the top of the online application. </w:t>
      </w:r>
      <w:r w:rsidR="00437928">
        <w:rPr>
          <w:rFonts w:cstheme="minorHAnsi"/>
          <w:sz w:val="24"/>
          <w:szCs w:val="24"/>
        </w:rPr>
        <w:t xml:space="preserve">A </w:t>
      </w:r>
      <w:r w:rsidR="005E313C">
        <w:rPr>
          <w:rFonts w:cstheme="minorHAnsi"/>
          <w:sz w:val="24"/>
          <w:szCs w:val="24"/>
        </w:rPr>
        <w:t xml:space="preserve">word </w:t>
      </w:r>
      <w:r w:rsidR="00437928">
        <w:rPr>
          <w:rFonts w:cstheme="minorHAnsi"/>
          <w:sz w:val="24"/>
          <w:szCs w:val="24"/>
        </w:rPr>
        <w:t xml:space="preserve">version of the application questions can be found </w:t>
      </w:r>
      <w:r w:rsidR="005E313C">
        <w:rPr>
          <w:rFonts w:cstheme="minorHAnsi"/>
          <w:sz w:val="24"/>
          <w:szCs w:val="24"/>
        </w:rPr>
        <w:t xml:space="preserve">on our </w:t>
      </w:r>
      <w:r w:rsidR="007F3F3C">
        <w:rPr>
          <w:rFonts w:cstheme="minorHAnsi"/>
          <w:sz w:val="24"/>
          <w:szCs w:val="24"/>
        </w:rPr>
        <w:t>website</w:t>
      </w:r>
      <w:r w:rsidR="00437928">
        <w:rPr>
          <w:rFonts w:cstheme="minorHAnsi"/>
          <w:sz w:val="24"/>
          <w:szCs w:val="24"/>
        </w:rPr>
        <w:t xml:space="preserve"> </w:t>
      </w:r>
      <w:r w:rsidR="00CD05E8">
        <w:rPr>
          <w:rFonts w:cstheme="minorHAnsi"/>
          <w:sz w:val="24"/>
          <w:szCs w:val="24"/>
        </w:rPr>
        <w:t xml:space="preserve">so that you can work on it offline, but </w:t>
      </w:r>
      <w:r w:rsidR="00437928">
        <w:rPr>
          <w:rFonts w:cstheme="minorHAnsi"/>
          <w:sz w:val="24"/>
          <w:szCs w:val="24"/>
        </w:rPr>
        <w:t xml:space="preserve">you will need to cut and paste answers into the online application. </w:t>
      </w:r>
    </w:p>
    <w:p w14:paraId="37C61423" w14:textId="53DAC364" w:rsidR="00515B9A" w:rsidRPr="004A1B81" w:rsidRDefault="00515B9A" w:rsidP="0073619C">
      <w:pPr>
        <w:spacing w:line="240" w:lineRule="auto"/>
        <w:rPr>
          <w:rFonts w:eastAsia="Times New Roman" w:cstheme="minorHAnsi"/>
          <w:color w:val="222222"/>
          <w:sz w:val="24"/>
          <w:szCs w:val="24"/>
        </w:rPr>
      </w:pPr>
      <w:r w:rsidRPr="004A1B81">
        <w:rPr>
          <w:rFonts w:eastAsia="Times New Roman" w:cstheme="minorHAnsi"/>
          <w:color w:val="222222"/>
          <w:sz w:val="24"/>
          <w:szCs w:val="24"/>
        </w:rPr>
        <w:t>We understand that some people may be unable to complete the application form online</w:t>
      </w:r>
      <w:r w:rsidR="00120033">
        <w:rPr>
          <w:rFonts w:eastAsia="Times New Roman" w:cstheme="minorHAnsi"/>
          <w:color w:val="222222"/>
          <w:sz w:val="24"/>
          <w:szCs w:val="24"/>
        </w:rPr>
        <w:t xml:space="preserve">. Or perhaps you struggle with text heavy long documents, or you need information in another format that works for you. </w:t>
      </w:r>
      <w:r w:rsidRPr="004A1B81">
        <w:rPr>
          <w:rFonts w:eastAsia="Times New Roman" w:cstheme="minorHAnsi"/>
          <w:color w:val="222222"/>
          <w:sz w:val="24"/>
          <w:szCs w:val="24"/>
        </w:rPr>
        <w:t xml:space="preserve"> </w:t>
      </w:r>
      <w:r w:rsidR="00120033">
        <w:rPr>
          <w:rFonts w:eastAsia="Times New Roman" w:cstheme="minorHAnsi"/>
          <w:color w:val="222222"/>
          <w:sz w:val="24"/>
          <w:szCs w:val="24"/>
        </w:rPr>
        <w:t>W</w:t>
      </w:r>
      <w:r w:rsidRPr="004A1B81">
        <w:rPr>
          <w:rFonts w:eastAsia="Times New Roman" w:cstheme="minorHAnsi"/>
          <w:color w:val="222222"/>
          <w:sz w:val="24"/>
          <w:szCs w:val="24"/>
        </w:rPr>
        <w:t>e would encourage you to contact us and we will work with you to find the best way for you to apply</w:t>
      </w:r>
      <w:r w:rsidR="00120033">
        <w:rPr>
          <w:rFonts w:eastAsia="Times New Roman" w:cstheme="minorHAnsi"/>
          <w:color w:val="222222"/>
          <w:sz w:val="24"/>
          <w:szCs w:val="24"/>
        </w:rPr>
        <w:t>, for example a video transcript or hand written document.</w:t>
      </w:r>
    </w:p>
    <w:p w14:paraId="1CD40179" w14:textId="06B8C507" w:rsidR="0072583F" w:rsidRDefault="001B1A58" w:rsidP="0073619C">
      <w:pPr>
        <w:spacing w:line="240" w:lineRule="auto"/>
        <w:rPr>
          <w:rFonts w:cstheme="minorHAnsi"/>
          <w:sz w:val="24"/>
          <w:szCs w:val="24"/>
        </w:rPr>
      </w:pPr>
      <w:r w:rsidRPr="004A1B81">
        <w:rPr>
          <w:rFonts w:cstheme="minorHAnsi"/>
          <w:sz w:val="24"/>
          <w:szCs w:val="24"/>
        </w:rPr>
        <w:t xml:space="preserve">All applications received </w:t>
      </w:r>
      <w:r w:rsidR="00FD24E1" w:rsidRPr="004A1B81">
        <w:rPr>
          <w:rFonts w:cstheme="minorHAnsi"/>
          <w:sz w:val="24"/>
          <w:szCs w:val="24"/>
        </w:rPr>
        <w:t xml:space="preserve">via our online application </w:t>
      </w:r>
      <w:r w:rsidR="009C2508">
        <w:rPr>
          <w:rFonts w:cstheme="minorHAnsi"/>
          <w:sz w:val="24"/>
          <w:szCs w:val="24"/>
        </w:rPr>
        <w:t>method</w:t>
      </w:r>
      <w:r w:rsidR="00FD24E1" w:rsidRPr="004A1B81">
        <w:rPr>
          <w:rFonts w:cstheme="minorHAnsi"/>
          <w:sz w:val="24"/>
          <w:szCs w:val="24"/>
        </w:rPr>
        <w:t xml:space="preserve"> will be sent a receipt to the email address provided.</w:t>
      </w:r>
    </w:p>
    <w:p w14:paraId="2D16C419" w14:textId="621A944A" w:rsidR="008C257F" w:rsidRPr="00283535" w:rsidRDefault="008C257F" w:rsidP="0073619C">
      <w:pPr>
        <w:spacing w:line="240" w:lineRule="auto"/>
        <w:rPr>
          <w:rFonts w:cstheme="minorHAnsi"/>
          <w:b/>
          <w:bCs/>
          <w:sz w:val="24"/>
          <w:szCs w:val="24"/>
        </w:rPr>
      </w:pPr>
      <w:r w:rsidRPr="00503FE2">
        <w:rPr>
          <w:rFonts w:cstheme="minorHAnsi"/>
          <w:sz w:val="24"/>
          <w:szCs w:val="24"/>
        </w:rPr>
        <w:t xml:space="preserve">You can find top tips and more useful information on our “Helpful Information” tab on our website. </w:t>
      </w:r>
    </w:p>
    <w:p w14:paraId="731BE0CF" w14:textId="2380F4E1" w:rsidR="00A13E42" w:rsidRPr="00283535" w:rsidRDefault="00A13E42" w:rsidP="00701889">
      <w:pPr>
        <w:pStyle w:val="ListParagraph"/>
        <w:numPr>
          <w:ilvl w:val="0"/>
          <w:numId w:val="23"/>
        </w:numPr>
        <w:spacing w:line="240" w:lineRule="auto"/>
        <w:ind w:left="426" w:hanging="426"/>
        <w:rPr>
          <w:rFonts w:cstheme="minorHAnsi"/>
          <w:b/>
          <w:bCs/>
          <w:sz w:val="24"/>
          <w:szCs w:val="24"/>
        </w:rPr>
      </w:pPr>
      <w:r>
        <w:rPr>
          <w:rFonts w:cstheme="minorHAnsi"/>
          <w:b/>
          <w:bCs/>
          <w:sz w:val="24"/>
          <w:szCs w:val="24"/>
        </w:rPr>
        <w:t>Supporting Information</w:t>
      </w:r>
    </w:p>
    <w:p w14:paraId="31F5DB18" w14:textId="5A359539" w:rsidR="00621918" w:rsidRPr="004A2C52" w:rsidRDefault="00621918" w:rsidP="00621918">
      <w:pPr>
        <w:rPr>
          <w:rFonts w:cstheme="minorHAnsi"/>
          <w:sz w:val="24"/>
          <w:szCs w:val="24"/>
        </w:rPr>
      </w:pPr>
      <w:r w:rsidRPr="004A2C52">
        <w:rPr>
          <w:rFonts w:cstheme="minorHAnsi"/>
          <w:sz w:val="24"/>
          <w:szCs w:val="24"/>
        </w:rPr>
        <w:t xml:space="preserve">The following documents will need to be </w:t>
      </w:r>
      <w:r>
        <w:rPr>
          <w:rFonts w:cstheme="minorHAnsi"/>
          <w:sz w:val="24"/>
          <w:szCs w:val="24"/>
        </w:rPr>
        <w:t>uploaded</w:t>
      </w:r>
      <w:r w:rsidRPr="004A2C52">
        <w:rPr>
          <w:rFonts w:cstheme="minorHAnsi"/>
          <w:sz w:val="24"/>
          <w:szCs w:val="24"/>
        </w:rPr>
        <w:t xml:space="preserve"> with your completed application form when you make your submission</w:t>
      </w:r>
      <w:r w:rsidR="00CE12F7">
        <w:rPr>
          <w:rFonts w:cstheme="minorHAnsi"/>
          <w:sz w:val="24"/>
          <w:szCs w:val="24"/>
        </w:rPr>
        <w:t xml:space="preserve"> online.</w:t>
      </w:r>
    </w:p>
    <w:p w14:paraId="3FE2E2EA" w14:textId="2BF2B947" w:rsidR="00621918" w:rsidRDefault="00621918" w:rsidP="00621918">
      <w:pPr>
        <w:pStyle w:val="ListParagraph"/>
        <w:widowControl w:val="0"/>
        <w:numPr>
          <w:ilvl w:val="0"/>
          <w:numId w:val="3"/>
        </w:numPr>
        <w:spacing w:after="0" w:line="240" w:lineRule="auto"/>
        <w:rPr>
          <w:rFonts w:cstheme="minorHAnsi"/>
          <w:sz w:val="24"/>
          <w:szCs w:val="24"/>
        </w:rPr>
      </w:pPr>
      <w:r>
        <w:rPr>
          <w:rFonts w:cstheme="minorHAnsi"/>
          <w:sz w:val="24"/>
          <w:szCs w:val="24"/>
        </w:rPr>
        <w:t>Accounts</w:t>
      </w:r>
      <w:r w:rsidR="00CE12F7">
        <w:rPr>
          <w:rFonts w:cstheme="minorHAnsi"/>
          <w:sz w:val="24"/>
          <w:szCs w:val="24"/>
        </w:rPr>
        <w:t xml:space="preserve"> </w:t>
      </w:r>
    </w:p>
    <w:p w14:paraId="7E27F183" w14:textId="1BEB648E" w:rsidR="00621918" w:rsidRPr="00C02370" w:rsidRDefault="00621918" w:rsidP="00621918">
      <w:pPr>
        <w:pStyle w:val="ListParagraph"/>
        <w:widowControl w:val="0"/>
        <w:spacing w:after="0" w:line="240" w:lineRule="auto"/>
        <w:rPr>
          <w:rFonts w:cstheme="minorHAnsi"/>
          <w:sz w:val="24"/>
          <w:szCs w:val="24"/>
        </w:rPr>
      </w:pPr>
      <w:r>
        <w:rPr>
          <w:rFonts w:cstheme="minorHAnsi"/>
          <w:sz w:val="24"/>
          <w:szCs w:val="24"/>
        </w:rPr>
        <w:t>-</w:t>
      </w:r>
      <w:r w:rsidR="008C257F">
        <w:rPr>
          <w:rFonts w:cstheme="minorHAnsi"/>
          <w:sz w:val="24"/>
          <w:szCs w:val="24"/>
        </w:rPr>
        <w:t xml:space="preserve"> </w:t>
      </w:r>
      <w:r>
        <w:rPr>
          <w:rFonts w:cstheme="minorHAnsi"/>
          <w:sz w:val="24"/>
          <w:szCs w:val="24"/>
        </w:rPr>
        <w:t xml:space="preserve">If your organisation is required to have </w:t>
      </w:r>
      <w:r w:rsidRPr="00C02370">
        <w:rPr>
          <w:rFonts w:cstheme="minorHAnsi"/>
          <w:sz w:val="24"/>
          <w:szCs w:val="24"/>
        </w:rPr>
        <w:t xml:space="preserve">an audited/examined statement of accounts please send us your most recent version. If your most recent accounts do not cover the </w:t>
      </w:r>
      <w:r w:rsidR="00C742DC">
        <w:rPr>
          <w:rFonts w:cstheme="minorHAnsi"/>
          <w:sz w:val="24"/>
          <w:szCs w:val="24"/>
        </w:rPr>
        <w:t xml:space="preserve">majority of the </w:t>
      </w:r>
      <w:r w:rsidRPr="00C02370">
        <w:rPr>
          <w:rFonts w:cstheme="minorHAnsi"/>
          <w:sz w:val="24"/>
          <w:szCs w:val="24"/>
        </w:rPr>
        <w:t xml:space="preserve">last </w:t>
      </w:r>
      <w:r w:rsidR="00C742DC">
        <w:rPr>
          <w:rFonts w:cstheme="minorHAnsi"/>
          <w:sz w:val="24"/>
          <w:szCs w:val="24"/>
        </w:rPr>
        <w:t>12 months</w:t>
      </w:r>
      <w:r w:rsidRPr="00C02370">
        <w:rPr>
          <w:rFonts w:cstheme="minorHAnsi"/>
          <w:sz w:val="24"/>
          <w:szCs w:val="24"/>
        </w:rPr>
        <w:t>, please also send your organisation’s income and expenditure for the last financial year and a copy of your most recent bank statement.</w:t>
      </w:r>
    </w:p>
    <w:p w14:paraId="5D692BDE" w14:textId="1430836D" w:rsidR="00621918" w:rsidRDefault="00621918" w:rsidP="00621918">
      <w:pPr>
        <w:pStyle w:val="ListParagraph"/>
        <w:widowControl w:val="0"/>
        <w:spacing w:after="0" w:line="240" w:lineRule="auto"/>
        <w:rPr>
          <w:rFonts w:cstheme="minorHAnsi"/>
          <w:sz w:val="24"/>
          <w:szCs w:val="24"/>
        </w:rPr>
      </w:pPr>
      <w:r w:rsidRPr="00C02370">
        <w:rPr>
          <w:rFonts w:cstheme="minorHAnsi"/>
          <w:sz w:val="24"/>
          <w:szCs w:val="24"/>
        </w:rPr>
        <w:t>-</w:t>
      </w:r>
      <w:r w:rsidR="008C257F">
        <w:rPr>
          <w:rFonts w:cstheme="minorHAnsi"/>
          <w:sz w:val="24"/>
          <w:szCs w:val="24"/>
        </w:rPr>
        <w:t xml:space="preserve"> </w:t>
      </w:r>
      <w:r w:rsidRPr="00C02370">
        <w:rPr>
          <w:rFonts w:cstheme="minorHAnsi"/>
          <w:sz w:val="24"/>
          <w:szCs w:val="24"/>
        </w:rPr>
        <w:t>If you are not required to have accounts</w:t>
      </w:r>
      <w:r w:rsidR="008C257F">
        <w:rPr>
          <w:rFonts w:cstheme="minorHAnsi"/>
          <w:sz w:val="24"/>
          <w:szCs w:val="24"/>
        </w:rPr>
        <w:t>,</w:t>
      </w:r>
      <w:r w:rsidRPr="00C02370">
        <w:rPr>
          <w:rFonts w:cstheme="minorHAnsi"/>
          <w:sz w:val="24"/>
          <w:szCs w:val="24"/>
        </w:rPr>
        <w:t xml:space="preserve"> please send us your </w:t>
      </w:r>
      <w:r w:rsidR="008D4E54">
        <w:rPr>
          <w:rFonts w:cstheme="minorHAnsi"/>
          <w:sz w:val="24"/>
          <w:szCs w:val="24"/>
        </w:rPr>
        <w:t xml:space="preserve">last 12 months </w:t>
      </w:r>
      <w:r w:rsidRPr="00C02370">
        <w:rPr>
          <w:rFonts w:cstheme="minorHAnsi"/>
          <w:sz w:val="24"/>
          <w:szCs w:val="24"/>
        </w:rPr>
        <w:t>income and expenditure and a copy of your most recent bank statement</w:t>
      </w:r>
      <w:r>
        <w:rPr>
          <w:rFonts w:cstheme="minorHAnsi"/>
          <w:sz w:val="24"/>
          <w:szCs w:val="24"/>
        </w:rPr>
        <w:t>.</w:t>
      </w:r>
    </w:p>
    <w:p w14:paraId="26C4D877" w14:textId="6505090D" w:rsidR="00621918" w:rsidRDefault="00621918" w:rsidP="00621918">
      <w:pPr>
        <w:pStyle w:val="ListParagraph"/>
        <w:widowControl w:val="0"/>
        <w:spacing w:after="0" w:line="240" w:lineRule="auto"/>
        <w:rPr>
          <w:rFonts w:cstheme="minorHAnsi"/>
          <w:sz w:val="24"/>
          <w:szCs w:val="24"/>
        </w:rPr>
      </w:pPr>
      <w:r>
        <w:rPr>
          <w:rFonts w:cstheme="minorHAnsi"/>
          <w:sz w:val="24"/>
          <w:szCs w:val="24"/>
        </w:rPr>
        <w:t>-</w:t>
      </w:r>
      <w:r w:rsidR="008C257F">
        <w:rPr>
          <w:rFonts w:cstheme="minorHAnsi"/>
          <w:sz w:val="24"/>
          <w:szCs w:val="24"/>
        </w:rPr>
        <w:t xml:space="preserve"> </w:t>
      </w:r>
      <w:r w:rsidRPr="007D7E50">
        <w:rPr>
          <w:rFonts w:cstheme="minorHAnsi"/>
          <w:sz w:val="24"/>
          <w:szCs w:val="24"/>
        </w:rPr>
        <w:t>If</w:t>
      </w:r>
      <w:r w:rsidRPr="007D7E50">
        <w:rPr>
          <w:rFonts w:cstheme="minorHAnsi"/>
          <w:color w:val="FF0000"/>
          <w:sz w:val="24"/>
          <w:szCs w:val="24"/>
        </w:rPr>
        <w:t xml:space="preserve"> </w:t>
      </w:r>
      <w:r w:rsidRPr="007D7E50">
        <w:rPr>
          <w:rFonts w:cstheme="minorHAnsi"/>
          <w:sz w:val="24"/>
          <w:szCs w:val="24"/>
        </w:rPr>
        <w:t xml:space="preserve">you are a new group and do not have either accounts or financial information for last year then please send a brief note about your financial position and your most recent bank statement. </w:t>
      </w:r>
    </w:p>
    <w:p w14:paraId="682DF634" w14:textId="6D97A199" w:rsidR="00321C8C" w:rsidRPr="007D7E50" w:rsidRDefault="00321C8C" w:rsidP="00621918">
      <w:pPr>
        <w:pStyle w:val="ListParagraph"/>
        <w:widowControl w:val="0"/>
        <w:spacing w:after="0" w:line="240" w:lineRule="auto"/>
        <w:rPr>
          <w:rFonts w:cstheme="minorHAnsi"/>
          <w:sz w:val="24"/>
          <w:szCs w:val="24"/>
        </w:rPr>
      </w:pPr>
      <w:r>
        <w:rPr>
          <w:rFonts w:cstheme="minorHAnsi"/>
          <w:sz w:val="24"/>
          <w:szCs w:val="24"/>
        </w:rPr>
        <w:t xml:space="preserve">- CICS are required to send a detailed profit and loss showing the split </w:t>
      </w:r>
      <w:r w:rsidR="00B20513">
        <w:rPr>
          <w:rFonts w:cstheme="minorHAnsi"/>
          <w:sz w:val="24"/>
          <w:szCs w:val="24"/>
        </w:rPr>
        <w:t xml:space="preserve">between grants, earned/traded income and other. Please specify what the “other” includes. </w:t>
      </w:r>
    </w:p>
    <w:p w14:paraId="68B10786" w14:textId="6FB11018" w:rsidR="00621918" w:rsidRPr="004A2C52" w:rsidRDefault="00621918" w:rsidP="00621918">
      <w:pPr>
        <w:pStyle w:val="ListParagraph"/>
        <w:widowControl w:val="0"/>
        <w:numPr>
          <w:ilvl w:val="0"/>
          <w:numId w:val="3"/>
        </w:numPr>
        <w:spacing w:after="0" w:line="240" w:lineRule="auto"/>
        <w:rPr>
          <w:rFonts w:cstheme="minorHAnsi"/>
          <w:sz w:val="24"/>
          <w:szCs w:val="24"/>
        </w:rPr>
      </w:pPr>
      <w:r>
        <w:rPr>
          <w:rFonts w:cstheme="minorHAnsi"/>
          <w:sz w:val="24"/>
          <w:szCs w:val="24"/>
        </w:rPr>
        <w:t xml:space="preserve">Quotes for any significant items/activities over </w:t>
      </w:r>
      <w:r w:rsidRPr="00F13C24">
        <w:rPr>
          <w:rFonts w:cstheme="minorHAnsi"/>
          <w:sz w:val="24"/>
          <w:szCs w:val="24"/>
        </w:rPr>
        <w:t>£</w:t>
      </w:r>
      <w:r w:rsidR="007F3F3C" w:rsidRPr="00F13C24">
        <w:rPr>
          <w:rFonts w:cstheme="minorHAnsi"/>
          <w:sz w:val="24"/>
          <w:szCs w:val="24"/>
        </w:rPr>
        <w:t>100</w:t>
      </w:r>
      <w:r>
        <w:rPr>
          <w:rFonts w:cstheme="minorHAnsi"/>
          <w:sz w:val="24"/>
          <w:szCs w:val="24"/>
        </w:rPr>
        <w:t>.</w:t>
      </w:r>
      <w:r w:rsidR="00FF1449">
        <w:rPr>
          <w:rFonts w:cstheme="minorHAnsi"/>
          <w:sz w:val="24"/>
          <w:szCs w:val="24"/>
        </w:rPr>
        <w:t xml:space="preserve"> This can be a screenshot of the website showing the item and cost.</w:t>
      </w:r>
    </w:p>
    <w:p w14:paraId="6A7A85A8" w14:textId="77777777" w:rsidR="00621918" w:rsidRPr="004A2C52" w:rsidRDefault="00621918" w:rsidP="00621918">
      <w:pPr>
        <w:pStyle w:val="ListParagraph"/>
        <w:widowControl w:val="0"/>
        <w:numPr>
          <w:ilvl w:val="0"/>
          <w:numId w:val="3"/>
        </w:numPr>
        <w:spacing w:after="0" w:line="240" w:lineRule="auto"/>
        <w:rPr>
          <w:rFonts w:cstheme="minorHAnsi"/>
          <w:sz w:val="24"/>
          <w:szCs w:val="24"/>
        </w:rPr>
      </w:pPr>
      <w:r w:rsidRPr="004A2C52">
        <w:rPr>
          <w:rFonts w:cstheme="minorHAnsi"/>
          <w:sz w:val="24"/>
          <w:szCs w:val="24"/>
        </w:rPr>
        <w:t>Your organisation’s terms of reference or constitution or governing document.</w:t>
      </w:r>
    </w:p>
    <w:p w14:paraId="665E3FF0" w14:textId="6B458548" w:rsidR="002042D3" w:rsidRDefault="00621918" w:rsidP="00733927">
      <w:pPr>
        <w:pStyle w:val="ListParagraph"/>
        <w:widowControl w:val="0"/>
        <w:numPr>
          <w:ilvl w:val="0"/>
          <w:numId w:val="3"/>
        </w:numPr>
        <w:spacing w:after="0" w:line="240" w:lineRule="auto"/>
        <w:rPr>
          <w:rFonts w:cstheme="minorHAnsi"/>
          <w:sz w:val="24"/>
          <w:szCs w:val="24"/>
        </w:rPr>
      </w:pPr>
      <w:r w:rsidRPr="004A2C52">
        <w:rPr>
          <w:rFonts w:cstheme="minorHAnsi"/>
          <w:sz w:val="24"/>
          <w:szCs w:val="24"/>
        </w:rPr>
        <w:t xml:space="preserve">CICs will need to send a statement signed by all Directors stating they </w:t>
      </w:r>
      <w:r w:rsidRPr="007F3F3C">
        <w:rPr>
          <w:rFonts w:cstheme="minorHAnsi"/>
          <w:i/>
          <w:iCs/>
          <w:sz w:val="24"/>
          <w:szCs w:val="24"/>
        </w:rPr>
        <w:t>agree to the application being submitted</w:t>
      </w:r>
      <w:r w:rsidR="00A16C5D" w:rsidRPr="002042D3">
        <w:rPr>
          <w:rFonts w:cstheme="minorHAnsi"/>
          <w:sz w:val="24"/>
          <w:szCs w:val="24"/>
        </w:rPr>
        <w:t>. The letter needs to include</w:t>
      </w:r>
      <w:r w:rsidR="00BE2B39">
        <w:rPr>
          <w:rFonts w:cstheme="minorHAnsi"/>
          <w:sz w:val="24"/>
          <w:szCs w:val="24"/>
        </w:rPr>
        <w:t>:-</w:t>
      </w:r>
    </w:p>
    <w:p w14:paraId="0FA19052" w14:textId="5D558B7D" w:rsidR="00FA3936" w:rsidRDefault="00413955" w:rsidP="00FA3936">
      <w:pPr>
        <w:pStyle w:val="ListParagraph"/>
        <w:widowControl w:val="0"/>
        <w:numPr>
          <w:ilvl w:val="0"/>
          <w:numId w:val="29"/>
        </w:numPr>
        <w:spacing w:after="0" w:line="240" w:lineRule="auto"/>
        <w:rPr>
          <w:rFonts w:cstheme="minorHAnsi"/>
          <w:sz w:val="24"/>
          <w:szCs w:val="24"/>
        </w:rPr>
      </w:pPr>
      <w:r w:rsidRPr="002042D3">
        <w:rPr>
          <w:rFonts w:cstheme="minorHAnsi"/>
          <w:sz w:val="24"/>
          <w:szCs w:val="24"/>
        </w:rPr>
        <w:t xml:space="preserve">information on your </w:t>
      </w:r>
      <w:r w:rsidR="00BE2B39">
        <w:rPr>
          <w:rFonts w:cstheme="minorHAnsi"/>
          <w:sz w:val="24"/>
          <w:szCs w:val="24"/>
        </w:rPr>
        <w:t>financial viability</w:t>
      </w:r>
      <w:r w:rsidRPr="002042D3">
        <w:rPr>
          <w:rFonts w:cstheme="minorHAnsi"/>
          <w:sz w:val="24"/>
          <w:szCs w:val="24"/>
        </w:rPr>
        <w:t xml:space="preserve">. </w:t>
      </w:r>
      <w:r w:rsidR="00733927" w:rsidRPr="007F3F3C">
        <w:rPr>
          <w:rFonts w:cstheme="minorHAnsi"/>
          <w:sz w:val="24"/>
          <w:szCs w:val="24"/>
        </w:rPr>
        <w:t>Please state your unrestricted funds at the end of your financial year. This includes all funds that are freely available to spend on your company's social objectives after excluding any funds that are restricted</w:t>
      </w:r>
      <w:r w:rsidR="00870E08">
        <w:rPr>
          <w:rFonts w:cstheme="minorHAnsi"/>
          <w:sz w:val="24"/>
          <w:szCs w:val="24"/>
        </w:rPr>
        <w:t xml:space="preserve"> (e.g. restricted grants)</w:t>
      </w:r>
      <w:r w:rsidR="00733927" w:rsidRPr="007F3F3C">
        <w:rPr>
          <w:rFonts w:cstheme="minorHAnsi"/>
          <w:sz w:val="24"/>
          <w:szCs w:val="24"/>
        </w:rPr>
        <w:t xml:space="preserve"> and any fixed assets in your balance sheet.</w:t>
      </w:r>
    </w:p>
    <w:p w14:paraId="39028D63" w14:textId="46B39F00" w:rsidR="00FA3936" w:rsidRDefault="00D423C5" w:rsidP="00FA3936">
      <w:pPr>
        <w:pStyle w:val="ListParagraph"/>
        <w:widowControl w:val="0"/>
        <w:numPr>
          <w:ilvl w:val="0"/>
          <w:numId w:val="29"/>
        </w:numPr>
        <w:spacing w:after="0" w:line="240" w:lineRule="auto"/>
        <w:rPr>
          <w:rFonts w:cstheme="minorHAnsi"/>
          <w:sz w:val="24"/>
          <w:szCs w:val="24"/>
        </w:rPr>
      </w:pPr>
      <w:r w:rsidRPr="007F3F3C">
        <w:rPr>
          <w:rFonts w:cstheme="minorHAnsi"/>
          <w:sz w:val="24"/>
          <w:szCs w:val="24"/>
        </w:rPr>
        <w:t xml:space="preserve">your percentage of </w:t>
      </w:r>
      <w:r w:rsidR="00870E08">
        <w:rPr>
          <w:rFonts w:cstheme="minorHAnsi"/>
          <w:sz w:val="24"/>
          <w:szCs w:val="24"/>
        </w:rPr>
        <w:t xml:space="preserve">turnover which was </w:t>
      </w:r>
      <w:r w:rsidRPr="007F3F3C">
        <w:rPr>
          <w:rFonts w:cstheme="minorHAnsi"/>
          <w:sz w:val="24"/>
          <w:szCs w:val="24"/>
        </w:rPr>
        <w:t xml:space="preserve">earned/traded income in the last 12 months. Please </w:t>
      </w:r>
      <w:r w:rsidR="00870E08">
        <w:rPr>
          <w:rFonts w:cstheme="minorHAnsi"/>
          <w:sz w:val="24"/>
          <w:szCs w:val="24"/>
        </w:rPr>
        <w:t xml:space="preserve">also </w:t>
      </w:r>
      <w:r w:rsidRPr="007F3F3C">
        <w:rPr>
          <w:rFonts w:cstheme="minorHAnsi"/>
          <w:sz w:val="24"/>
          <w:szCs w:val="24"/>
        </w:rPr>
        <w:t xml:space="preserve">attach your </w:t>
      </w:r>
      <w:r w:rsidR="00FA3936" w:rsidRPr="00FA3936">
        <w:rPr>
          <w:rFonts w:cstheme="minorHAnsi"/>
          <w:sz w:val="24"/>
          <w:szCs w:val="24"/>
        </w:rPr>
        <w:t>latest</w:t>
      </w:r>
      <w:r w:rsidRPr="007F3F3C">
        <w:rPr>
          <w:rFonts w:cstheme="minorHAnsi"/>
          <w:sz w:val="24"/>
          <w:szCs w:val="24"/>
        </w:rPr>
        <w:t xml:space="preserve"> </w:t>
      </w:r>
      <w:r w:rsidR="006A4CB2" w:rsidRPr="007F3F3C">
        <w:rPr>
          <w:rFonts w:cstheme="minorHAnsi"/>
          <w:sz w:val="24"/>
          <w:szCs w:val="24"/>
        </w:rPr>
        <w:t xml:space="preserve">CIC 34 document which is a mandatory submission to Companies House. </w:t>
      </w:r>
    </w:p>
    <w:p w14:paraId="672C0473" w14:textId="77777777" w:rsidR="00C80546" w:rsidRDefault="00C80546" w:rsidP="007F3F3C">
      <w:pPr>
        <w:pStyle w:val="ListParagraph"/>
        <w:widowControl w:val="0"/>
        <w:spacing w:after="0" w:line="240" w:lineRule="auto"/>
        <w:ind w:left="2220"/>
        <w:rPr>
          <w:rFonts w:cstheme="minorHAnsi"/>
          <w:sz w:val="24"/>
          <w:szCs w:val="24"/>
        </w:rPr>
      </w:pPr>
    </w:p>
    <w:p w14:paraId="43C3620D" w14:textId="33BA71EB" w:rsidR="00870E08" w:rsidRDefault="005C7FE0" w:rsidP="00870E08">
      <w:pPr>
        <w:widowControl w:val="0"/>
        <w:spacing w:after="0" w:line="240" w:lineRule="auto"/>
        <w:rPr>
          <w:rFonts w:cstheme="minorHAnsi"/>
          <w:sz w:val="24"/>
          <w:szCs w:val="24"/>
        </w:rPr>
      </w:pPr>
      <w:r w:rsidRPr="007F3F3C">
        <w:rPr>
          <w:rFonts w:cstheme="minorHAnsi"/>
          <w:sz w:val="24"/>
          <w:szCs w:val="24"/>
        </w:rPr>
        <w:t>You</w:t>
      </w:r>
      <w:r w:rsidR="004F0159" w:rsidRPr="007F3F3C">
        <w:rPr>
          <w:rFonts w:cstheme="minorHAnsi"/>
          <w:sz w:val="24"/>
          <w:szCs w:val="24"/>
        </w:rPr>
        <w:t>r application</w:t>
      </w:r>
      <w:r w:rsidRPr="007F3F3C">
        <w:rPr>
          <w:rFonts w:cstheme="minorHAnsi"/>
          <w:sz w:val="24"/>
          <w:szCs w:val="24"/>
        </w:rPr>
        <w:t xml:space="preserve"> will not pass to assessment until all doc</w:t>
      </w:r>
      <w:r w:rsidR="004F0159" w:rsidRPr="007F3F3C">
        <w:rPr>
          <w:rFonts w:cstheme="minorHAnsi"/>
          <w:sz w:val="24"/>
          <w:szCs w:val="24"/>
        </w:rPr>
        <w:t>uments</w:t>
      </w:r>
      <w:r w:rsidR="00B20513" w:rsidRPr="007F3F3C">
        <w:rPr>
          <w:rFonts w:cstheme="minorHAnsi"/>
          <w:sz w:val="24"/>
          <w:szCs w:val="24"/>
        </w:rPr>
        <w:t xml:space="preserve"> are</w:t>
      </w:r>
      <w:r w:rsidRPr="007F3F3C">
        <w:rPr>
          <w:rFonts w:cstheme="minorHAnsi"/>
          <w:sz w:val="24"/>
          <w:szCs w:val="24"/>
        </w:rPr>
        <w:t xml:space="preserve"> </w:t>
      </w:r>
      <w:r w:rsidR="004F0159" w:rsidRPr="007F3F3C">
        <w:rPr>
          <w:rFonts w:cstheme="minorHAnsi"/>
          <w:sz w:val="24"/>
          <w:szCs w:val="24"/>
        </w:rPr>
        <w:t>received</w:t>
      </w:r>
      <w:r w:rsidR="00E00455" w:rsidRPr="007F3F3C">
        <w:rPr>
          <w:rFonts w:cstheme="minorHAnsi"/>
          <w:sz w:val="24"/>
          <w:szCs w:val="24"/>
        </w:rPr>
        <w:t>.</w:t>
      </w:r>
      <w:r w:rsidR="00870E08" w:rsidRPr="00870E08">
        <w:rPr>
          <w:rFonts w:cstheme="minorHAnsi"/>
          <w:sz w:val="24"/>
          <w:szCs w:val="24"/>
        </w:rPr>
        <w:t xml:space="preserve"> </w:t>
      </w:r>
      <w:r w:rsidR="00870E08">
        <w:rPr>
          <w:rFonts w:cstheme="minorHAnsi"/>
          <w:sz w:val="24"/>
          <w:szCs w:val="24"/>
        </w:rPr>
        <w:t>If for any reason you have not submitted the correct document we will contact you and advise you on what we require. We will not simply reject your application.</w:t>
      </w:r>
    </w:p>
    <w:p w14:paraId="677F2996" w14:textId="77777777" w:rsidR="00621918" w:rsidRDefault="00621918" w:rsidP="00621918">
      <w:pPr>
        <w:widowControl w:val="0"/>
        <w:spacing w:after="0" w:line="240" w:lineRule="auto"/>
        <w:rPr>
          <w:rFonts w:cstheme="minorHAnsi"/>
          <w:sz w:val="24"/>
          <w:szCs w:val="24"/>
        </w:rPr>
      </w:pPr>
    </w:p>
    <w:p w14:paraId="146B4420" w14:textId="781C2217" w:rsidR="00621918" w:rsidRDefault="00621918" w:rsidP="00621918">
      <w:pPr>
        <w:widowControl w:val="0"/>
        <w:spacing w:after="0" w:line="240" w:lineRule="auto"/>
        <w:rPr>
          <w:rFonts w:cstheme="minorHAnsi"/>
          <w:sz w:val="24"/>
          <w:szCs w:val="24"/>
        </w:rPr>
      </w:pPr>
      <w:r>
        <w:rPr>
          <w:rFonts w:cstheme="minorHAnsi"/>
          <w:sz w:val="24"/>
          <w:szCs w:val="24"/>
        </w:rPr>
        <w:t xml:space="preserve">If you have any queries around which documents to submit please contact Rebecca Wagner on 07756395535. </w:t>
      </w:r>
    </w:p>
    <w:p w14:paraId="410B5448" w14:textId="77777777" w:rsidR="00761A97" w:rsidRDefault="00761A97" w:rsidP="00621918">
      <w:pPr>
        <w:widowControl w:val="0"/>
        <w:spacing w:after="0" w:line="240" w:lineRule="auto"/>
        <w:rPr>
          <w:rFonts w:cstheme="minorHAnsi"/>
          <w:sz w:val="24"/>
          <w:szCs w:val="24"/>
        </w:rPr>
      </w:pPr>
    </w:p>
    <w:p w14:paraId="0DBAD629" w14:textId="77777777" w:rsidR="00761A97" w:rsidRPr="00766A56" w:rsidRDefault="00761A97" w:rsidP="00F13C24">
      <w:pPr>
        <w:pStyle w:val="ListParagraph"/>
        <w:numPr>
          <w:ilvl w:val="0"/>
          <w:numId w:val="23"/>
        </w:numPr>
        <w:ind w:left="426" w:hanging="426"/>
        <w:rPr>
          <w:rFonts w:cstheme="minorHAnsi"/>
          <w:b/>
          <w:bCs/>
          <w:sz w:val="24"/>
          <w:szCs w:val="24"/>
        </w:rPr>
      </w:pPr>
      <w:r w:rsidRPr="00766A56">
        <w:rPr>
          <w:rFonts w:cstheme="minorHAnsi"/>
          <w:b/>
          <w:bCs/>
          <w:sz w:val="24"/>
          <w:szCs w:val="24"/>
        </w:rPr>
        <w:t>Timescales for 2026</w:t>
      </w:r>
    </w:p>
    <w:p w14:paraId="1D775A69" w14:textId="38B798A2" w:rsidR="00761A97" w:rsidRDefault="00761A97" w:rsidP="00761A97">
      <w:pPr>
        <w:rPr>
          <w:rFonts w:cstheme="minorHAnsi"/>
          <w:b/>
          <w:bCs/>
          <w:sz w:val="24"/>
          <w:szCs w:val="24"/>
        </w:rPr>
      </w:pPr>
      <w:r>
        <w:rPr>
          <w:rFonts w:cstheme="minorHAnsi"/>
          <w:b/>
          <w:bCs/>
          <w:sz w:val="24"/>
          <w:szCs w:val="24"/>
        </w:rPr>
        <w:t xml:space="preserve">All application received by last Monday of every month will be taken to </w:t>
      </w:r>
      <w:r w:rsidR="00D70C55">
        <w:rPr>
          <w:rFonts w:cstheme="minorHAnsi"/>
          <w:b/>
          <w:bCs/>
          <w:sz w:val="24"/>
          <w:szCs w:val="24"/>
        </w:rPr>
        <w:t xml:space="preserve">a decision </w:t>
      </w:r>
      <w:r>
        <w:rPr>
          <w:rFonts w:cstheme="minorHAnsi"/>
          <w:b/>
          <w:bCs/>
          <w:sz w:val="24"/>
          <w:szCs w:val="24"/>
        </w:rPr>
        <w:t>panel. You will receive the panel decision within 2 weeks and have 6 months from the date of the offer letter to spend the grant.</w:t>
      </w:r>
    </w:p>
    <w:p w14:paraId="06D4407F" w14:textId="77777777" w:rsidR="00761A97" w:rsidRPr="00E24DA3" w:rsidRDefault="00761A97" w:rsidP="00761A97">
      <w:pPr>
        <w:jc w:val="both"/>
        <w:rPr>
          <w:rFonts w:cstheme="minorHAnsi"/>
          <w:sz w:val="24"/>
          <w:szCs w:val="24"/>
        </w:rPr>
      </w:pPr>
      <w:r w:rsidRPr="00E24DA3">
        <w:rPr>
          <w:rFonts w:cstheme="minorHAnsi"/>
          <w:sz w:val="24"/>
          <w:szCs w:val="24"/>
        </w:rPr>
        <w:t>An extension will not be granted after the grant end date, but we are always open to a conversation about budget changes within the 6 months of your grant – please don’t leave contacting us until the week before you grant is due to end!</w:t>
      </w:r>
    </w:p>
    <w:p w14:paraId="17BAED27" w14:textId="2F0C0BA6" w:rsidR="00761A97" w:rsidRDefault="00761A97" w:rsidP="00761A97">
      <w:pPr>
        <w:rPr>
          <w:rFonts w:cstheme="minorHAnsi"/>
          <w:b/>
          <w:bCs/>
          <w:sz w:val="24"/>
          <w:szCs w:val="24"/>
        </w:rPr>
      </w:pPr>
      <w:r w:rsidRPr="007962F5">
        <w:rPr>
          <w:rFonts w:cstheme="minorHAnsi"/>
          <w:sz w:val="24"/>
          <w:szCs w:val="24"/>
        </w:rPr>
        <w:t>We understand that things don’t always go to plan. We will try to be as flexible as possible when things change. If you are successful, your grant will be approved on the application we receive, so it is important we review and approve any changes to your project before those changes are made. Send us an email or give us a call to discuss the planned changes. We often only find out about these situations within the last month of a grant period</w:t>
      </w:r>
      <w:r w:rsidR="0009782E">
        <w:rPr>
          <w:rFonts w:cstheme="minorHAnsi"/>
          <w:sz w:val="24"/>
          <w:szCs w:val="24"/>
        </w:rPr>
        <w:t>,</w:t>
      </w:r>
      <w:r w:rsidRPr="007962F5">
        <w:rPr>
          <w:rFonts w:cstheme="minorHAnsi"/>
          <w:sz w:val="24"/>
          <w:szCs w:val="24"/>
        </w:rPr>
        <w:t xml:space="preserve"> </w:t>
      </w:r>
      <w:r w:rsidR="00D70C55">
        <w:rPr>
          <w:rFonts w:cstheme="minorHAnsi"/>
          <w:sz w:val="24"/>
          <w:szCs w:val="24"/>
        </w:rPr>
        <w:t>or after the grant period has ended</w:t>
      </w:r>
      <w:r w:rsidR="0009782E">
        <w:rPr>
          <w:rFonts w:cstheme="minorHAnsi"/>
          <w:sz w:val="24"/>
          <w:szCs w:val="24"/>
        </w:rPr>
        <w:t>,</w:t>
      </w:r>
      <w:r w:rsidR="00D70C55">
        <w:rPr>
          <w:rFonts w:cstheme="minorHAnsi"/>
          <w:sz w:val="24"/>
          <w:szCs w:val="24"/>
        </w:rPr>
        <w:t xml:space="preserve"> </w:t>
      </w:r>
      <w:r w:rsidRPr="007962F5">
        <w:rPr>
          <w:rFonts w:cstheme="minorHAnsi"/>
          <w:sz w:val="24"/>
          <w:szCs w:val="24"/>
        </w:rPr>
        <w:t xml:space="preserve">which limits the support we can offer and in </w:t>
      </w:r>
      <w:r w:rsidR="00D70C55">
        <w:rPr>
          <w:rFonts w:cstheme="minorHAnsi"/>
          <w:sz w:val="24"/>
          <w:szCs w:val="24"/>
        </w:rPr>
        <w:t>some</w:t>
      </w:r>
      <w:r w:rsidRPr="007962F5">
        <w:rPr>
          <w:rFonts w:cstheme="minorHAnsi"/>
          <w:sz w:val="24"/>
          <w:szCs w:val="24"/>
        </w:rPr>
        <w:t xml:space="preserve"> cases could lead to </w:t>
      </w:r>
      <w:r w:rsidR="0009782E">
        <w:rPr>
          <w:rFonts w:cstheme="minorHAnsi"/>
          <w:sz w:val="24"/>
          <w:szCs w:val="24"/>
        </w:rPr>
        <w:t xml:space="preserve">your </w:t>
      </w:r>
      <w:r w:rsidRPr="007962F5">
        <w:rPr>
          <w:rFonts w:cstheme="minorHAnsi"/>
          <w:sz w:val="24"/>
          <w:szCs w:val="24"/>
        </w:rPr>
        <w:t>grant funding being returned.</w:t>
      </w:r>
    </w:p>
    <w:p w14:paraId="58B42C96" w14:textId="1EBCAB7E" w:rsidR="00621918" w:rsidRPr="004A1B81" w:rsidRDefault="00761A97" w:rsidP="007F6F7B">
      <w:pPr>
        <w:jc w:val="both"/>
        <w:rPr>
          <w:rFonts w:cstheme="minorHAnsi"/>
          <w:sz w:val="24"/>
          <w:szCs w:val="24"/>
        </w:rPr>
      </w:pPr>
      <w:r>
        <w:rPr>
          <w:rFonts w:cstheme="minorHAnsi"/>
          <w:sz w:val="24"/>
          <w:szCs w:val="24"/>
        </w:rPr>
        <w:t>Appli</w:t>
      </w:r>
      <w:r w:rsidRPr="00D94FE0">
        <w:rPr>
          <w:rFonts w:cstheme="minorHAnsi"/>
          <w:sz w:val="24"/>
          <w:szCs w:val="24"/>
        </w:rPr>
        <w:t>cations received after 10am on 5</w:t>
      </w:r>
      <w:r w:rsidRPr="00D94FE0">
        <w:rPr>
          <w:rFonts w:cstheme="minorHAnsi"/>
          <w:sz w:val="24"/>
          <w:szCs w:val="24"/>
          <w:vertAlign w:val="superscript"/>
        </w:rPr>
        <w:t>th</w:t>
      </w:r>
      <w:r w:rsidRPr="00D94FE0">
        <w:rPr>
          <w:rFonts w:cstheme="minorHAnsi"/>
          <w:sz w:val="24"/>
          <w:szCs w:val="24"/>
        </w:rPr>
        <w:t xml:space="preserve"> November 202</w:t>
      </w:r>
      <w:r w:rsidR="00D70C55">
        <w:rPr>
          <w:rFonts w:cstheme="minorHAnsi"/>
          <w:sz w:val="24"/>
          <w:szCs w:val="24"/>
        </w:rPr>
        <w:t>6</w:t>
      </w:r>
      <w:r w:rsidRPr="00D94FE0">
        <w:rPr>
          <w:rFonts w:cstheme="minorHAnsi"/>
          <w:sz w:val="24"/>
          <w:szCs w:val="24"/>
        </w:rPr>
        <w:t xml:space="preserve"> will not be considered for funding.</w:t>
      </w:r>
    </w:p>
    <w:p w14:paraId="62F67B20" w14:textId="1584B8CE" w:rsidR="00372CC9" w:rsidRPr="007F3F3C" w:rsidRDefault="006E46F8" w:rsidP="00460E23">
      <w:pPr>
        <w:pStyle w:val="ListParagraph"/>
        <w:numPr>
          <w:ilvl w:val="0"/>
          <w:numId w:val="23"/>
        </w:numPr>
        <w:ind w:left="142" w:hanging="142"/>
        <w:rPr>
          <w:rFonts w:cstheme="minorHAnsi"/>
          <w:b/>
          <w:bCs/>
          <w:sz w:val="24"/>
          <w:szCs w:val="24"/>
        </w:rPr>
      </w:pPr>
      <w:r w:rsidRPr="007F3F3C">
        <w:rPr>
          <w:rFonts w:cstheme="minorHAnsi"/>
          <w:b/>
          <w:bCs/>
          <w:sz w:val="24"/>
          <w:szCs w:val="24"/>
        </w:rPr>
        <w:t>How grant applications will be assessed</w:t>
      </w:r>
    </w:p>
    <w:p w14:paraId="2AEB6EDE" w14:textId="1A53F333" w:rsidR="00A0129D" w:rsidRDefault="00205D3E" w:rsidP="006356AE">
      <w:pPr>
        <w:jc w:val="both"/>
        <w:rPr>
          <w:rFonts w:cstheme="minorHAnsi"/>
          <w:sz w:val="24"/>
          <w:szCs w:val="24"/>
        </w:rPr>
      </w:pPr>
      <w:r>
        <w:rPr>
          <w:rFonts w:cstheme="minorHAnsi"/>
          <w:sz w:val="24"/>
          <w:szCs w:val="24"/>
        </w:rPr>
        <w:t>We will award grants to</w:t>
      </w:r>
      <w:r w:rsidR="007446EE">
        <w:rPr>
          <w:rFonts w:cstheme="minorHAnsi"/>
          <w:sz w:val="24"/>
          <w:szCs w:val="24"/>
        </w:rPr>
        <w:t xml:space="preserve"> applications that are the best fit for the grant criteria above. </w:t>
      </w:r>
      <w:r>
        <w:rPr>
          <w:rFonts w:cstheme="minorHAnsi"/>
          <w:sz w:val="24"/>
          <w:szCs w:val="24"/>
        </w:rPr>
        <w:t xml:space="preserve"> If we receive a high number of </w:t>
      </w:r>
      <w:r w:rsidR="0081581D">
        <w:rPr>
          <w:rFonts w:cstheme="minorHAnsi"/>
          <w:sz w:val="24"/>
          <w:szCs w:val="24"/>
        </w:rPr>
        <w:t xml:space="preserve">good quality applications we may prioritise organisations who have not received funding from the Foundation before or projects which give a good geographic spread across our area of benefit. </w:t>
      </w:r>
    </w:p>
    <w:p w14:paraId="6E864800" w14:textId="01DE681D" w:rsidR="004A226B" w:rsidRDefault="004A226B">
      <w:pPr>
        <w:jc w:val="both"/>
        <w:rPr>
          <w:rFonts w:cstheme="minorHAnsi"/>
          <w:sz w:val="24"/>
          <w:szCs w:val="24"/>
        </w:rPr>
      </w:pPr>
      <w:r>
        <w:rPr>
          <w:rFonts w:cstheme="minorHAnsi"/>
          <w:sz w:val="24"/>
          <w:szCs w:val="24"/>
        </w:rPr>
        <w:t xml:space="preserve">Unsuccessful applicants </w:t>
      </w:r>
      <w:r w:rsidR="00DE5B8C">
        <w:rPr>
          <w:rFonts w:cstheme="minorHAnsi"/>
          <w:sz w:val="24"/>
          <w:szCs w:val="24"/>
        </w:rPr>
        <w:t>are always given feedback</w:t>
      </w:r>
      <w:r w:rsidR="00880E1D">
        <w:rPr>
          <w:rFonts w:cstheme="minorHAnsi"/>
          <w:sz w:val="24"/>
          <w:szCs w:val="24"/>
        </w:rPr>
        <w:t xml:space="preserve"> </w:t>
      </w:r>
      <w:r w:rsidR="003806E9">
        <w:rPr>
          <w:rFonts w:cstheme="minorHAnsi"/>
          <w:sz w:val="24"/>
          <w:szCs w:val="24"/>
        </w:rPr>
        <w:t xml:space="preserve">in writing </w:t>
      </w:r>
      <w:r w:rsidR="00880E1D">
        <w:rPr>
          <w:rFonts w:cstheme="minorHAnsi"/>
          <w:sz w:val="24"/>
          <w:szCs w:val="24"/>
        </w:rPr>
        <w:t>and the opportunity to have a conversation</w:t>
      </w:r>
      <w:r w:rsidR="00E27CE2">
        <w:rPr>
          <w:rFonts w:cstheme="minorHAnsi"/>
          <w:sz w:val="24"/>
          <w:szCs w:val="24"/>
        </w:rPr>
        <w:t xml:space="preserve"> with the </w:t>
      </w:r>
      <w:r w:rsidR="00586CA7">
        <w:rPr>
          <w:rFonts w:cstheme="minorHAnsi"/>
          <w:sz w:val="24"/>
          <w:szCs w:val="24"/>
        </w:rPr>
        <w:t xml:space="preserve">Grant </w:t>
      </w:r>
      <w:r w:rsidR="003806E9">
        <w:rPr>
          <w:rFonts w:cstheme="minorHAnsi"/>
          <w:sz w:val="24"/>
          <w:szCs w:val="24"/>
        </w:rPr>
        <w:t>O</w:t>
      </w:r>
      <w:r w:rsidR="00586CA7">
        <w:rPr>
          <w:rFonts w:cstheme="minorHAnsi"/>
          <w:sz w:val="24"/>
          <w:szCs w:val="24"/>
        </w:rPr>
        <w:t>fficer or Chief Executive</w:t>
      </w:r>
      <w:r w:rsidR="00880E1D">
        <w:rPr>
          <w:rFonts w:cstheme="minorHAnsi"/>
          <w:sz w:val="24"/>
          <w:szCs w:val="24"/>
        </w:rPr>
        <w:t>.</w:t>
      </w:r>
    </w:p>
    <w:p w14:paraId="37A52512" w14:textId="33AC82F2" w:rsidR="00A2069F" w:rsidRDefault="006E46F8" w:rsidP="00A2069F">
      <w:pPr>
        <w:rPr>
          <w:b/>
          <w:bCs/>
        </w:rPr>
      </w:pPr>
      <w:r w:rsidRPr="004A2C52">
        <w:rPr>
          <w:rFonts w:cstheme="minorHAnsi"/>
          <w:sz w:val="24"/>
          <w:szCs w:val="24"/>
        </w:rPr>
        <w:t xml:space="preserve">The Trustees’ decision is </w:t>
      </w:r>
      <w:r w:rsidR="0009782E" w:rsidRPr="004A2C52">
        <w:rPr>
          <w:rFonts w:cstheme="minorHAnsi"/>
          <w:sz w:val="24"/>
          <w:szCs w:val="24"/>
        </w:rPr>
        <w:t>final,</w:t>
      </w:r>
      <w:r w:rsidRPr="004A2C52">
        <w:rPr>
          <w:rFonts w:cstheme="minorHAnsi"/>
          <w:sz w:val="24"/>
          <w:szCs w:val="24"/>
        </w:rPr>
        <w:t xml:space="preserve"> and we are not obliged to enter into correspondence with regard to the</w:t>
      </w:r>
      <w:r w:rsidR="000925B1" w:rsidRPr="004A2C52">
        <w:rPr>
          <w:rFonts w:cstheme="minorHAnsi"/>
          <w:sz w:val="24"/>
          <w:szCs w:val="24"/>
        </w:rPr>
        <w:t xml:space="preserve"> funding</w:t>
      </w:r>
      <w:r w:rsidRPr="004A2C52">
        <w:rPr>
          <w:rFonts w:cstheme="minorHAnsi"/>
          <w:sz w:val="24"/>
          <w:szCs w:val="24"/>
        </w:rPr>
        <w:t xml:space="preserve"> decision. </w:t>
      </w:r>
    </w:p>
    <w:p w14:paraId="1AE2D908" w14:textId="7D4D61A6" w:rsidR="00643F3D" w:rsidRPr="00766A56" w:rsidRDefault="00643F3D" w:rsidP="00C04E64">
      <w:pPr>
        <w:pStyle w:val="ListParagraph"/>
        <w:numPr>
          <w:ilvl w:val="0"/>
          <w:numId w:val="23"/>
        </w:numPr>
        <w:ind w:left="142" w:hanging="142"/>
        <w:rPr>
          <w:rFonts w:cstheme="minorHAnsi"/>
          <w:b/>
          <w:bCs/>
          <w:sz w:val="24"/>
          <w:szCs w:val="24"/>
        </w:rPr>
      </w:pPr>
      <w:r w:rsidRPr="00766A56">
        <w:rPr>
          <w:rFonts w:cstheme="minorHAnsi"/>
          <w:b/>
          <w:bCs/>
          <w:sz w:val="24"/>
          <w:szCs w:val="24"/>
        </w:rPr>
        <w:t xml:space="preserve">Monitoring your grant </w:t>
      </w:r>
    </w:p>
    <w:p w14:paraId="690AD6D4" w14:textId="77777777" w:rsidR="0009782E" w:rsidRDefault="00643F3D" w:rsidP="00643F3D">
      <w:pPr>
        <w:jc w:val="both"/>
        <w:rPr>
          <w:rFonts w:cstheme="minorHAnsi"/>
          <w:sz w:val="24"/>
          <w:szCs w:val="24"/>
        </w:rPr>
      </w:pPr>
      <w:r w:rsidRPr="004A2C52">
        <w:rPr>
          <w:rFonts w:cstheme="minorHAnsi"/>
          <w:sz w:val="24"/>
          <w:szCs w:val="24"/>
        </w:rPr>
        <w:t>We will ask you to complete a simple form when you have finished spending your grant and</w:t>
      </w:r>
      <w:r>
        <w:rPr>
          <w:rFonts w:cstheme="minorHAnsi"/>
          <w:sz w:val="24"/>
          <w:szCs w:val="24"/>
        </w:rPr>
        <w:t xml:space="preserve"> will send a copy of this with your grant agreement</w:t>
      </w:r>
      <w:r w:rsidRPr="004A2C52">
        <w:rPr>
          <w:rFonts w:cstheme="minorHAnsi"/>
          <w:sz w:val="24"/>
          <w:szCs w:val="24"/>
        </w:rPr>
        <w:t>.</w:t>
      </w:r>
      <w:r w:rsidRPr="004C5C0F">
        <w:rPr>
          <w:rFonts w:cstheme="minorHAnsi"/>
          <w:sz w:val="24"/>
          <w:szCs w:val="24"/>
        </w:rPr>
        <w:t xml:space="preserve"> </w:t>
      </w:r>
      <w:r w:rsidRPr="004C5C0F">
        <w:rPr>
          <w:color w:val="000000"/>
          <w:sz w:val="24"/>
          <w:szCs w:val="24"/>
          <w14:ligatures w14:val="standardContextual"/>
        </w:rPr>
        <w:t xml:space="preserve">You will receive an </w:t>
      </w:r>
      <w:r>
        <w:rPr>
          <w:color w:val="000000"/>
          <w:sz w:val="24"/>
          <w:szCs w:val="24"/>
          <w14:ligatures w14:val="standardContextual"/>
        </w:rPr>
        <w:t xml:space="preserve">email </w:t>
      </w:r>
      <w:r w:rsidRPr="004C5C0F">
        <w:rPr>
          <w:color w:val="000000"/>
          <w:sz w:val="24"/>
          <w:szCs w:val="24"/>
          <w14:ligatures w14:val="standardContextual"/>
        </w:rPr>
        <w:t>with a link to complete your form a month before it is due as a helpful reminder</w:t>
      </w:r>
      <w:r>
        <w:rPr>
          <w:color w:val="000000"/>
          <w14:ligatures w14:val="standardContextual"/>
        </w:rPr>
        <w:t xml:space="preserve">. </w:t>
      </w:r>
      <w:r>
        <w:rPr>
          <w:rFonts w:cstheme="minorHAnsi"/>
          <w:sz w:val="24"/>
          <w:szCs w:val="24"/>
        </w:rPr>
        <w:t xml:space="preserve">This will be a confirmation you have spent the money together with a link to your social media so we can look at your photos or a copy of </w:t>
      </w:r>
      <w:r w:rsidR="00607BF6">
        <w:rPr>
          <w:rFonts w:cstheme="minorHAnsi"/>
          <w:sz w:val="24"/>
          <w:szCs w:val="24"/>
        </w:rPr>
        <w:t xml:space="preserve">a </w:t>
      </w:r>
      <w:r>
        <w:rPr>
          <w:rFonts w:cstheme="minorHAnsi"/>
          <w:sz w:val="24"/>
          <w:szCs w:val="24"/>
        </w:rPr>
        <w:t>photo.</w:t>
      </w:r>
    </w:p>
    <w:p w14:paraId="1F451965" w14:textId="263DFF29" w:rsidR="00643F3D" w:rsidRPr="0009782E" w:rsidRDefault="0009782E" w:rsidP="00701889">
      <w:pPr>
        <w:jc w:val="both"/>
        <w:rPr>
          <w:b/>
          <w:bCs/>
        </w:rPr>
      </w:pPr>
      <w:r w:rsidRPr="00C04E64">
        <w:rPr>
          <w:rFonts w:cstheme="minorHAnsi"/>
          <w:b/>
          <w:bCs/>
          <w:sz w:val="24"/>
          <w:szCs w:val="24"/>
        </w:rPr>
        <w:t>10)</w:t>
      </w:r>
      <w:r w:rsidRPr="00C04E64">
        <w:rPr>
          <w:rFonts w:cstheme="minorHAnsi"/>
          <w:b/>
          <w:bCs/>
          <w:sz w:val="24"/>
          <w:szCs w:val="24"/>
        </w:rPr>
        <w:tab/>
        <w:t>Support</w:t>
      </w:r>
      <w:r w:rsidR="00D66356" w:rsidRPr="0009782E">
        <w:rPr>
          <w:b/>
          <w:bCs/>
        </w:rPr>
        <w:t xml:space="preserve"> </w:t>
      </w:r>
    </w:p>
    <w:p w14:paraId="3F2848B3" w14:textId="1604B50E" w:rsidR="00D66356" w:rsidRPr="004A2C52" w:rsidRDefault="00D66356" w:rsidP="00D66356">
      <w:pPr>
        <w:jc w:val="both"/>
        <w:rPr>
          <w:rFonts w:cstheme="minorHAnsi"/>
          <w:sz w:val="24"/>
          <w:szCs w:val="24"/>
        </w:rPr>
      </w:pPr>
      <w:r w:rsidRPr="004A2C52">
        <w:rPr>
          <w:rFonts w:cstheme="minorHAnsi"/>
          <w:sz w:val="24"/>
          <w:szCs w:val="24"/>
        </w:rPr>
        <w:t xml:space="preserve">If you need support to develop your project idea or write an </w:t>
      </w:r>
      <w:r w:rsidR="0009782E" w:rsidRPr="004A2C52">
        <w:rPr>
          <w:rFonts w:cstheme="minorHAnsi"/>
          <w:sz w:val="24"/>
          <w:szCs w:val="24"/>
        </w:rPr>
        <w:t>application,</w:t>
      </w:r>
      <w:r w:rsidRPr="004A2C52">
        <w:rPr>
          <w:rFonts w:cstheme="minorHAnsi"/>
          <w:sz w:val="24"/>
          <w:szCs w:val="24"/>
        </w:rPr>
        <w:t xml:space="preserve"> then please get in touch with your local </w:t>
      </w:r>
      <w:r>
        <w:rPr>
          <w:rFonts w:cstheme="minorHAnsi"/>
          <w:sz w:val="24"/>
          <w:szCs w:val="24"/>
        </w:rPr>
        <w:t xml:space="preserve">infrastructure </w:t>
      </w:r>
      <w:r w:rsidRPr="004A2C52">
        <w:rPr>
          <w:rFonts w:cstheme="minorHAnsi"/>
          <w:sz w:val="24"/>
          <w:szCs w:val="24"/>
        </w:rPr>
        <w:t>support organisations:</w:t>
      </w:r>
    </w:p>
    <w:tbl>
      <w:tblPr>
        <w:tblStyle w:val="TableGrid"/>
        <w:tblW w:w="9996" w:type="dxa"/>
        <w:tblInd w:w="-142" w:type="dxa"/>
        <w:tblLayout w:type="fixed"/>
        <w:tblLook w:val="04A0" w:firstRow="1" w:lastRow="0" w:firstColumn="1" w:lastColumn="0" w:noHBand="0" w:noVBand="1"/>
      </w:tblPr>
      <w:tblGrid>
        <w:gridCol w:w="3459"/>
        <w:gridCol w:w="6537"/>
      </w:tblGrid>
      <w:tr w:rsidR="00D66356" w:rsidRPr="004A2C52" w14:paraId="03C09CCA" w14:textId="77777777" w:rsidTr="00E24DA3">
        <w:tc>
          <w:tcPr>
            <w:tcW w:w="3459" w:type="dxa"/>
            <w:tcBorders>
              <w:bottom w:val="nil"/>
            </w:tcBorders>
          </w:tcPr>
          <w:p w14:paraId="0779C07D" w14:textId="77777777" w:rsidR="00D66356" w:rsidRPr="004A2C52" w:rsidRDefault="00D66356" w:rsidP="00E24DA3">
            <w:pPr>
              <w:spacing w:after="0" w:line="240" w:lineRule="auto"/>
              <w:rPr>
                <w:rFonts w:cstheme="minorHAnsi"/>
                <w:b/>
                <w:bCs/>
                <w:sz w:val="24"/>
                <w:szCs w:val="24"/>
              </w:rPr>
            </w:pPr>
            <w:r w:rsidRPr="004A2C52">
              <w:rPr>
                <w:rFonts w:eastAsia="Calibri" w:cstheme="minorHAnsi"/>
                <w:b/>
                <w:bCs/>
                <w:sz w:val="24"/>
                <w:szCs w:val="24"/>
              </w:rPr>
              <w:t>For North Yorkshire</w:t>
            </w:r>
          </w:p>
        </w:tc>
        <w:tc>
          <w:tcPr>
            <w:tcW w:w="6536" w:type="dxa"/>
            <w:tcBorders>
              <w:bottom w:val="nil"/>
            </w:tcBorders>
          </w:tcPr>
          <w:p w14:paraId="64DA3D7F" w14:textId="77777777" w:rsidR="00D66356" w:rsidRPr="004A2C52" w:rsidRDefault="00D66356" w:rsidP="00E24DA3">
            <w:pPr>
              <w:spacing w:after="0" w:line="240" w:lineRule="auto"/>
              <w:rPr>
                <w:rFonts w:cstheme="minorHAnsi"/>
                <w:b/>
                <w:bCs/>
                <w:sz w:val="24"/>
                <w:szCs w:val="24"/>
              </w:rPr>
            </w:pPr>
            <w:r w:rsidRPr="004A2C52">
              <w:rPr>
                <w:rFonts w:eastAsia="Calibri" w:cstheme="minorHAnsi"/>
                <w:b/>
                <w:bCs/>
                <w:sz w:val="24"/>
                <w:szCs w:val="24"/>
              </w:rPr>
              <w:t xml:space="preserve">Community First Yorkshire </w:t>
            </w:r>
            <w:r w:rsidRPr="004A2C52">
              <w:rPr>
                <w:rFonts w:eastAsia="Calibri" w:cstheme="minorHAnsi"/>
                <w:sz w:val="24"/>
                <w:szCs w:val="24"/>
              </w:rPr>
              <w:t>(</w:t>
            </w:r>
            <w:hyperlink r:id="rId11">
              <w:r w:rsidRPr="004A2C52">
                <w:rPr>
                  <w:rFonts w:eastAsia="Calibri" w:cstheme="minorHAnsi"/>
                  <w:color w:val="0563C1" w:themeColor="hyperlink"/>
                  <w:sz w:val="24"/>
                  <w:szCs w:val="24"/>
                  <w:u w:val="single"/>
                </w:rPr>
                <w:t>www.communityfirstyorkshire.org.uk</w:t>
              </w:r>
            </w:hyperlink>
            <w:r w:rsidRPr="004A2C52">
              <w:rPr>
                <w:rFonts w:eastAsia="Calibri" w:cstheme="minorHAnsi"/>
                <w:sz w:val="24"/>
                <w:szCs w:val="24"/>
              </w:rPr>
              <w:t>)</w:t>
            </w:r>
          </w:p>
          <w:p w14:paraId="237612EC" w14:textId="77777777" w:rsidR="00D66356" w:rsidRPr="004A2C52" w:rsidRDefault="00D66356" w:rsidP="00E24DA3">
            <w:pPr>
              <w:spacing w:after="0" w:line="240" w:lineRule="auto"/>
              <w:rPr>
                <w:rFonts w:cstheme="minorHAnsi"/>
                <w:b/>
                <w:bCs/>
                <w:sz w:val="24"/>
                <w:szCs w:val="24"/>
              </w:rPr>
            </w:pPr>
          </w:p>
        </w:tc>
      </w:tr>
      <w:tr w:rsidR="00D66356" w:rsidRPr="004A2C52" w14:paraId="1CF707EA" w14:textId="77777777" w:rsidTr="00E24DA3">
        <w:tc>
          <w:tcPr>
            <w:tcW w:w="3459" w:type="dxa"/>
            <w:tcBorders>
              <w:top w:val="nil"/>
            </w:tcBorders>
          </w:tcPr>
          <w:p w14:paraId="0F4B9594" w14:textId="77777777" w:rsidR="00D66356" w:rsidRPr="004A2C52" w:rsidRDefault="00D66356" w:rsidP="00E24DA3">
            <w:pPr>
              <w:spacing w:after="0" w:line="240" w:lineRule="auto"/>
              <w:rPr>
                <w:rFonts w:cstheme="minorHAnsi"/>
                <w:sz w:val="24"/>
                <w:szCs w:val="24"/>
              </w:rPr>
            </w:pPr>
          </w:p>
        </w:tc>
        <w:tc>
          <w:tcPr>
            <w:tcW w:w="6536" w:type="dxa"/>
            <w:tcBorders>
              <w:top w:val="nil"/>
            </w:tcBorders>
          </w:tcPr>
          <w:p w14:paraId="61B5F7F9" w14:textId="77777777" w:rsidR="00D66356" w:rsidRPr="0038676E" w:rsidRDefault="00D66356" w:rsidP="00E24DA3">
            <w:pPr>
              <w:spacing w:after="0" w:line="240" w:lineRule="auto"/>
              <w:rPr>
                <w:rFonts w:cstheme="minorHAnsi"/>
                <w:sz w:val="24"/>
                <w:szCs w:val="24"/>
              </w:rPr>
            </w:pPr>
            <w:hyperlink r:id="rId12" w:history="1">
              <w:r w:rsidRPr="00592E3E">
                <w:rPr>
                  <w:rStyle w:val="Hyperlink"/>
                  <w:b/>
                  <w:bCs/>
                </w:rPr>
                <w:t>info@communityfirstyorkshire.org.uk</w:t>
              </w:r>
            </w:hyperlink>
          </w:p>
        </w:tc>
      </w:tr>
      <w:tr w:rsidR="00D66356" w:rsidRPr="004A2C52" w14:paraId="01EBC260" w14:textId="77777777" w:rsidTr="00E24DA3">
        <w:tc>
          <w:tcPr>
            <w:tcW w:w="3459" w:type="dxa"/>
            <w:tcBorders>
              <w:bottom w:val="nil"/>
            </w:tcBorders>
          </w:tcPr>
          <w:p w14:paraId="4BF76A88" w14:textId="77777777" w:rsidR="00D66356" w:rsidRPr="004A2C52" w:rsidRDefault="00D66356" w:rsidP="00E24DA3">
            <w:pPr>
              <w:spacing w:after="0" w:line="240" w:lineRule="auto"/>
              <w:rPr>
                <w:rFonts w:cstheme="minorHAnsi"/>
                <w:b/>
                <w:bCs/>
                <w:sz w:val="24"/>
                <w:szCs w:val="24"/>
              </w:rPr>
            </w:pPr>
            <w:r w:rsidRPr="004A2C52">
              <w:rPr>
                <w:rFonts w:eastAsia="Calibri" w:cstheme="minorHAnsi"/>
                <w:b/>
                <w:bCs/>
                <w:sz w:val="24"/>
                <w:szCs w:val="24"/>
              </w:rPr>
              <w:t>For Redcar and Cleveland</w:t>
            </w:r>
          </w:p>
        </w:tc>
        <w:tc>
          <w:tcPr>
            <w:tcW w:w="6536" w:type="dxa"/>
            <w:tcBorders>
              <w:bottom w:val="nil"/>
            </w:tcBorders>
          </w:tcPr>
          <w:p w14:paraId="6DBECB08" w14:textId="77777777" w:rsidR="00D66356" w:rsidRDefault="00D66356" w:rsidP="00E24DA3">
            <w:pPr>
              <w:spacing w:after="0" w:line="240" w:lineRule="auto"/>
              <w:rPr>
                <w:rFonts w:eastAsia="Calibri" w:cstheme="minorHAnsi"/>
                <w:b/>
                <w:bCs/>
                <w:sz w:val="24"/>
                <w:szCs w:val="24"/>
              </w:rPr>
            </w:pPr>
            <w:r>
              <w:rPr>
                <w:rFonts w:eastAsia="Calibri" w:cstheme="minorHAnsi"/>
                <w:b/>
                <w:bCs/>
                <w:sz w:val="24"/>
                <w:szCs w:val="24"/>
              </w:rPr>
              <w:t xml:space="preserve">Enhance </w:t>
            </w:r>
            <w:r w:rsidRPr="004A2C52">
              <w:rPr>
                <w:rFonts w:eastAsia="Calibri" w:cstheme="minorHAnsi"/>
                <w:b/>
                <w:bCs/>
                <w:sz w:val="24"/>
                <w:szCs w:val="24"/>
              </w:rPr>
              <w:t xml:space="preserve">Redcar &amp; Cleveland </w:t>
            </w:r>
          </w:p>
          <w:p w14:paraId="4B7FD3C3" w14:textId="77777777" w:rsidR="00D66356" w:rsidRPr="004A2C52" w:rsidRDefault="00D66356" w:rsidP="00E24DA3">
            <w:pPr>
              <w:spacing w:after="0" w:line="240" w:lineRule="auto"/>
              <w:rPr>
                <w:rFonts w:cstheme="minorHAnsi"/>
                <w:color w:val="0000FF"/>
                <w:sz w:val="24"/>
                <w:szCs w:val="24"/>
              </w:rPr>
            </w:pPr>
          </w:p>
        </w:tc>
      </w:tr>
      <w:tr w:rsidR="00D66356" w:rsidRPr="004A2C52" w14:paraId="39D63A86" w14:textId="77777777" w:rsidTr="00E24DA3">
        <w:tc>
          <w:tcPr>
            <w:tcW w:w="3459" w:type="dxa"/>
            <w:tcBorders>
              <w:top w:val="nil"/>
            </w:tcBorders>
          </w:tcPr>
          <w:p w14:paraId="4C8C8AE1" w14:textId="77777777" w:rsidR="00D66356" w:rsidRPr="004A2C52" w:rsidRDefault="00D66356" w:rsidP="00E24DA3">
            <w:pPr>
              <w:spacing w:after="0" w:line="240" w:lineRule="auto"/>
              <w:rPr>
                <w:rFonts w:cstheme="minorHAnsi"/>
                <w:sz w:val="24"/>
                <w:szCs w:val="24"/>
                <w:shd w:val="clear" w:color="auto" w:fill="FFFFFF"/>
              </w:rPr>
            </w:pPr>
          </w:p>
        </w:tc>
        <w:tc>
          <w:tcPr>
            <w:tcW w:w="6536" w:type="dxa"/>
            <w:tcBorders>
              <w:top w:val="nil"/>
            </w:tcBorders>
          </w:tcPr>
          <w:p w14:paraId="46B8C7CF" w14:textId="77777777" w:rsidR="00D66356" w:rsidRPr="0038676E" w:rsidRDefault="00D66356" w:rsidP="00E24DA3">
            <w:pPr>
              <w:spacing w:after="0" w:line="240" w:lineRule="auto"/>
              <w:rPr>
                <w:rFonts w:cstheme="minorHAnsi"/>
                <w:sz w:val="24"/>
                <w:szCs w:val="24"/>
                <w:shd w:val="clear" w:color="auto" w:fill="FFFFFF"/>
              </w:rPr>
            </w:pPr>
            <w:hyperlink r:id="rId13" w:history="1">
              <w:r w:rsidRPr="000251A3">
                <w:rPr>
                  <w:rStyle w:val="Hyperlink"/>
                  <w:rFonts w:eastAsia="Calibri" w:cstheme="minorHAnsi"/>
                  <w:sz w:val="24"/>
                  <w:szCs w:val="24"/>
                  <w:shd w:val="clear" w:color="auto" w:fill="FFFFFF"/>
                </w:rPr>
                <w:t>hello@enhanceredcarcleveland.org.uk</w:t>
              </w:r>
            </w:hyperlink>
            <w:r>
              <w:rPr>
                <w:rFonts w:eastAsia="Calibri" w:cstheme="minorHAnsi"/>
                <w:sz w:val="24"/>
                <w:szCs w:val="24"/>
                <w:shd w:val="clear" w:color="auto" w:fill="FFFFFF"/>
              </w:rPr>
              <w:t xml:space="preserve"> </w:t>
            </w:r>
            <w:hyperlink r:id="rId14"/>
          </w:p>
        </w:tc>
      </w:tr>
    </w:tbl>
    <w:p w14:paraId="6A8FF6DA" w14:textId="77777777" w:rsidR="00D66356" w:rsidRDefault="00D66356" w:rsidP="00D66356">
      <w:pPr>
        <w:rPr>
          <w:rFonts w:cstheme="minorHAnsi"/>
          <w:sz w:val="24"/>
          <w:szCs w:val="24"/>
        </w:rPr>
      </w:pPr>
    </w:p>
    <w:p w14:paraId="2FFDF0AC" w14:textId="53630464" w:rsidR="00D66356" w:rsidRPr="004A2C52" w:rsidRDefault="00D66356" w:rsidP="00D66356">
      <w:pPr>
        <w:rPr>
          <w:rFonts w:cstheme="minorHAnsi"/>
          <w:b/>
          <w:bCs/>
          <w:sz w:val="24"/>
          <w:szCs w:val="24"/>
        </w:rPr>
      </w:pPr>
      <w:r w:rsidRPr="004A2C52">
        <w:rPr>
          <w:rFonts w:cstheme="minorHAnsi"/>
          <w:b/>
          <w:bCs/>
          <w:sz w:val="24"/>
          <w:szCs w:val="24"/>
        </w:rPr>
        <w:t xml:space="preserve">If you are unsure if your </w:t>
      </w:r>
      <w:r>
        <w:rPr>
          <w:rFonts w:cstheme="minorHAnsi"/>
          <w:b/>
          <w:bCs/>
          <w:sz w:val="24"/>
          <w:szCs w:val="24"/>
        </w:rPr>
        <w:t>request</w:t>
      </w:r>
      <w:r w:rsidRPr="004A2C52">
        <w:rPr>
          <w:rFonts w:cstheme="minorHAnsi"/>
          <w:b/>
          <w:bCs/>
          <w:sz w:val="24"/>
          <w:szCs w:val="24"/>
        </w:rPr>
        <w:t xml:space="preserve"> for a grant meets the criteria</w:t>
      </w:r>
      <w:r w:rsidR="0009782E">
        <w:rPr>
          <w:rFonts w:cstheme="minorHAnsi"/>
          <w:b/>
          <w:bCs/>
          <w:sz w:val="24"/>
          <w:szCs w:val="24"/>
        </w:rPr>
        <w:t>,</w:t>
      </w:r>
      <w:r w:rsidRPr="004A2C52">
        <w:rPr>
          <w:rFonts w:cstheme="minorHAnsi"/>
          <w:b/>
          <w:bCs/>
          <w:sz w:val="24"/>
          <w:szCs w:val="24"/>
        </w:rPr>
        <w:t xml:space="preserve"> please get in touch to discuss your application. If in doubt, please give us a call.</w:t>
      </w:r>
    </w:p>
    <w:p w14:paraId="19B5D9A9" w14:textId="36E84E4D" w:rsidR="006C4505" w:rsidRPr="006C4505" w:rsidRDefault="00D66356">
      <w:pPr>
        <w:jc w:val="center"/>
        <w:rPr>
          <w:rFonts w:cstheme="minorHAnsi"/>
          <w:b/>
          <w:bCs/>
          <w:sz w:val="28"/>
          <w:szCs w:val="28"/>
        </w:rPr>
      </w:pPr>
      <w:r>
        <w:rPr>
          <w:rFonts w:cstheme="minorHAnsi"/>
          <w:b/>
          <w:bCs/>
          <w:sz w:val="24"/>
          <w:szCs w:val="24"/>
        </w:rPr>
        <w:t xml:space="preserve">Rebecca Wagner – Grants and Programmes Officer – 07756 395535 </w:t>
      </w:r>
    </w:p>
    <w:p w14:paraId="15EEE05A" w14:textId="77777777" w:rsidR="00094BB4" w:rsidRDefault="00094BB4" w:rsidP="00C04E64">
      <w:pPr>
        <w:rPr>
          <w:rFonts w:cstheme="minorHAnsi"/>
          <w:b/>
          <w:bCs/>
          <w:sz w:val="28"/>
          <w:szCs w:val="28"/>
        </w:rPr>
      </w:pPr>
    </w:p>
    <w:p w14:paraId="74EECE10" w14:textId="379E2EBE" w:rsidR="00372CC9" w:rsidRPr="006C4505" w:rsidRDefault="006E46F8">
      <w:pPr>
        <w:jc w:val="center"/>
        <w:rPr>
          <w:rFonts w:cstheme="minorHAnsi"/>
          <w:b/>
          <w:bCs/>
          <w:sz w:val="28"/>
          <w:szCs w:val="28"/>
        </w:rPr>
      </w:pPr>
      <w:r w:rsidRPr="006C4505">
        <w:rPr>
          <w:rFonts w:cstheme="minorHAnsi"/>
          <w:b/>
          <w:bCs/>
          <w:sz w:val="28"/>
          <w:szCs w:val="28"/>
        </w:rPr>
        <w:t>Good luck with your application</w:t>
      </w:r>
    </w:p>
    <w:sectPr w:rsidR="00372CC9" w:rsidRPr="006C4505" w:rsidSect="00530CA6">
      <w:headerReference w:type="default" r:id="rId15"/>
      <w:footerReference w:type="default" r:id="rId16"/>
      <w:headerReference w:type="first" r:id="rId17"/>
      <w:footerReference w:type="first" r:id="rId18"/>
      <w:pgSz w:w="11906" w:h="16838"/>
      <w:pgMar w:top="1134" w:right="1077" w:bottom="1134" w:left="1077" w:header="709" w:footer="709"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150EB" w14:textId="77777777" w:rsidR="006E5C30" w:rsidRDefault="006E5C30">
      <w:pPr>
        <w:spacing w:after="0" w:line="240" w:lineRule="auto"/>
      </w:pPr>
      <w:r>
        <w:separator/>
      </w:r>
    </w:p>
  </w:endnote>
  <w:endnote w:type="continuationSeparator" w:id="0">
    <w:p w14:paraId="50779242" w14:textId="77777777" w:rsidR="006E5C30" w:rsidRDefault="006E5C30">
      <w:pPr>
        <w:spacing w:after="0" w:line="240" w:lineRule="auto"/>
      </w:pPr>
      <w:r>
        <w:continuationSeparator/>
      </w:r>
    </w:p>
  </w:endnote>
  <w:endnote w:type="continuationNotice" w:id="1">
    <w:p w14:paraId="381F4C75" w14:textId="77777777" w:rsidR="006E5C30" w:rsidRDefault="006E5C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105484"/>
      <w:docPartObj>
        <w:docPartGallery w:val="Page Numbers (Bottom of Page)"/>
        <w:docPartUnique/>
      </w:docPartObj>
    </w:sdtPr>
    <w:sdtEndPr/>
    <w:sdtContent>
      <w:p w14:paraId="131E4450" w14:textId="436CF6B1" w:rsidR="00372CC9" w:rsidRDefault="007E3BCB" w:rsidP="00530CA6">
        <w:pPr>
          <w:pStyle w:val="Footer"/>
          <w:jc w:val="center"/>
        </w:pPr>
        <w:r>
          <w:t xml:space="preserve">Page </w:t>
        </w:r>
        <w:r w:rsidR="006E46F8">
          <w:fldChar w:fldCharType="begin"/>
        </w:r>
        <w:r w:rsidR="006E46F8">
          <w:instrText>PAGE</w:instrText>
        </w:r>
        <w:r w:rsidR="006E46F8">
          <w:fldChar w:fldCharType="separate"/>
        </w:r>
        <w:r w:rsidR="006E46F8">
          <w:t>7</w:t>
        </w:r>
        <w:r w:rsidR="006E46F8">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249292"/>
      <w:docPartObj>
        <w:docPartGallery w:val="Page Numbers (Bottom of Page)"/>
        <w:docPartUnique/>
      </w:docPartObj>
    </w:sdtPr>
    <w:sdtEndPr>
      <w:rPr>
        <w:noProof/>
      </w:rPr>
    </w:sdtEndPr>
    <w:sdtContent>
      <w:p w14:paraId="784FC300" w14:textId="0B86E92A" w:rsidR="00BF6A83" w:rsidRPr="00772E3E" w:rsidRDefault="007E3BCB" w:rsidP="007E3BCB">
        <w:pPr>
          <w:pStyle w:val="Footer"/>
          <w:jc w:val="center"/>
        </w:pPr>
        <w:r>
          <w:t xml:space="preserve">Page </w:t>
        </w:r>
        <w:r w:rsidR="00772E3E">
          <w:fldChar w:fldCharType="begin"/>
        </w:r>
        <w:r w:rsidR="00772E3E">
          <w:instrText xml:space="preserve"> PAGE   \* MERGEFORMAT </w:instrText>
        </w:r>
        <w:r w:rsidR="00772E3E">
          <w:fldChar w:fldCharType="separate"/>
        </w:r>
        <w:r w:rsidR="00772E3E">
          <w:rPr>
            <w:noProof/>
          </w:rPr>
          <w:t>2</w:t>
        </w:r>
        <w:r w:rsidR="00772E3E">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F8321" w14:textId="77777777" w:rsidR="006E5C30" w:rsidRDefault="006E5C30">
      <w:pPr>
        <w:spacing w:after="0" w:line="240" w:lineRule="auto"/>
      </w:pPr>
      <w:r>
        <w:separator/>
      </w:r>
    </w:p>
  </w:footnote>
  <w:footnote w:type="continuationSeparator" w:id="0">
    <w:p w14:paraId="4A5C0118" w14:textId="77777777" w:rsidR="006E5C30" w:rsidRDefault="006E5C30">
      <w:pPr>
        <w:spacing w:after="0" w:line="240" w:lineRule="auto"/>
      </w:pPr>
      <w:r>
        <w:continuationSeparator/>
      </w:r>
    </w:p>
  </w:footnote>
  <w:footnote w:type="continuationNotice" w:id="1">
    <w:p w14:paraId="71A2145B" w14:textId="77777777" w:rsidR="006E5C30" w:rsidRDefault="006E5C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F3AC" w14:textId="77777777" w:rsidR="00372CC9" w:rsidRDefault="00372CC9">
    <w:pPr>
      <w:pStyle w:val="Header"/>
      <w:jc w:val="right"/>
    </w:pPr>
  </w:p>
  <w:p w14:paraId="05E562E2" w14:textId="7E94101A" w:rsidR="00BF6A83" w:rsidRDefault="00BF6A83" w:rsidP="00BC1D2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6E4D" w14:textId="77777777" w:rsidR="00372CC9" w:rsidRDefault="006E46F8">
    <w:pPr>
      <w:pStyle w:val="Header"/>
      <w:jc w:val="right"/>
    </w:pPr>
    <w:r>
      <w:rPr>
        <w:noProof/>
      </w:rPr>
      <w:drawing>
        <wp:anchor distT="0" distB="0" distL="114300" distR="0" simplePos="0" relativeHeight="251658240" behindDoc="0" locked="0" layoutInCell="0" allowOverlap="1" wp14:anchorId="6657A683" wp14:editId="4B9BE66D">
          <wp:simplePos x="0" y="0"/>
          <wp:positionH relativeFrom="margin">
            <wp:align>right</wp:align>
          </wp:positionH>
          <wp:positionV relativeFrom="paragraph">
            <wp:posOffset>-227965</wp:posOffset>
          </wp:positionV>
          <wp:extent cx="1962150" cy="586740"/>
          <wp:effectExtent l="0" t="0" r="0" b="0"/>
          <wp:wrapTight wrapText="bothSides">
            <wp:wrapPolygon edited="0">
              <wp:start x="1462" y="-10"/>
              <wp:lineTo x="410" y="4189"/>
              <wp:lineTo x="833" y="16108"/>
              <wp:lineTo x="1462" y="17512"/>
              <wp:lineTo x="3348" y="18916"/>
              <wp:lineTo x="20964" y="18916"/>
              <wp:lineTo x="21176" y="14007"/>
              <wp:lineTo x="20336" y="11900"/>
              <wp:lineTo x="18029" y="11900"/>
              <wp:lineTo x="21176" y="9097"/>
              <wp:lineTo x="20336" y="1375"/>
              <wp:lineTo x="3139" y="-10"/>
              <wp:lineTo x="1462" y="-10"/>
            </wp:wrapPolygon>
          </wp:wrapTight>
          <wp:docPr id="96057994" name="Picture 96057994"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Text, logo&#10;&#10;Description automatically generated"/>
                  <pic:cNvPicPr>
                    <a:picLocks noChangeAspect="1" noChangeArrowheads="1"/>
                  </pic:cNvPicPr>
                </pic:nvPicPr>
                <pic:blipFill>
                  <a:blip r:embed="rId1"/>
                  <a:srcRect l="13795" t="31604" r="13421" b="24893"/>
                  <a:stretch>
                    <a:fillRect/>
                  </a:stretch>
                </pic:blipFill>
                <pic:spPr bwMode="auto">
                  <a:xfrm>
                    <a:off x="0" y="0"/>
                    <a:ext cx="1962150" cy="586740"/>
                  </a:xfrm>
                  <a:prstGeom prst="rect">
                    <a:avLst/>
                  </a:prstGeom>
                </pic:spPr>
              </pic:pic>
            </a:graphicData>
          </a:graphic>
        </wp:anchor>
      </w:drawing>
    </w:r>
  </w:p>
  <w:p w14:paraId="3BFE5385" w14:textId="77777777" w:rsidR="00372CC9" w:rsidRDefault="00372CC9">
    <w:pPr>
      <w:pStyle w:val="Header"/>
      <w:jc w:val="right"/>
    </w:pPr>
  </w:p>
  <w:p w14:paraId="26D6DD19" w14:textId="77777777" w:rsidR="00372CC9" w:rsidRDefault="00372CC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4A76"/>
    <w:multiLevelType w:val="multilevel"/>
    <w:tmpl w:val="BDD2B642"/>
    <w:lvl w:ilvl="0">
      <w:start w:val="1"/>
      <w:numFmt w:val="bullet"/>
      <w:lvlText w:val="-"/>
      <w:lvlJc w:val="left"/>
      <w:pPr>
        <w:tabs>
          <w:tab w:val="num" w:pos="0"/>
        </w:tabs>
        <w:ind w:left="2160" w:hanging="360"/>
      </w:pPr>
      <w:rPr>
        <w:rFonts w:ascii="Helvetica" w:hAnsi="Helvetica" w:cs="Helvetica"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1" w15:restartNumberingAfterBreak="0">
    <w:nsid w:val="10217751"/>
    <w:multiLevelType w:val="multilevel"/>
    <w:tmpl w:val="436AA57A"/>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17B6661B"/>
    <w:multiLevelType w:val="hybridMultilevel"/>
    <w:tmpl w:val="BDDC583C"/>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85E67A9"/>
    <w:multiLevelType w:val="multilevel"/>
    <w:tmpl w:val="FF7016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B646510"/>
    <w:multiLevelType w:val="hybridMultilevel"/>
    <w:tmpl w:val="B296A4E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B940B2A"/>
    <w:multiLevelType w:val="hybridMultilevel"/>
    <w:tmpl w:val="F586BE28"/>
    <w:lvl w:ilvl="0" w:tplc="A0B6D300">
      <w:start w:val="1"/>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258D9"/>
    <w:multiLevelType w:val="hybridMultilevel"/>
    <w:tmpl w:val="8F36A53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0E60D2"/>
    <w:multiLevelType w:val="multilevel"/>
    <w:tmpl w:val="2ACC29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10C68AC"/>
    <w:multiLevelType w:val="hybridMultilevel"/>
    <w:tmpl w:val="D79E8234"/>
    <w:lvl w:ilvl="0" w:tplc="08090011">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6A21A62"/>
    <w:multiLevelType w:val="multilevel"/>
    <w:tmpl w:val="B210B4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6AF18CF"/>
    <w:multiLevelType w:val="hybridMultilevel"/>
    <w:tmpl w:val="E50C8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5E3E22"/>
    <w:multiLevelType w:val="hybridMultilevel"/>
    <w:tmpl w:val="D0DAE4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F472FB"/>
    <w:multiLevelType w:val="hybridMultilevel"/>
    <w:tmpl w:val="8D601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B04367"/>
    <w:multiLevelType w:val="hybridMultilevel"/>
    <w:tmpl w:val="404A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B16B34"/>
    <w:multiLevelType w:val="hybridMultilevel"/>
    <w:tmpl w:val="066A67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33D4DCD"/>
    <w:multiLevelType w:val="multilevel"/>
    <w:tmpl w:val="EC82FA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4BA6590F"/>
    <w:multiLevelType w:val="hybridMultilevel"/>
    <w:tmpl w:val="9F1472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0D24E68"/>
    <w:multiLevelType w:val="hybridMultilevel"/>
    <w:tmpl w:val="7CA2EA3C"/>
    <w:lvl w:ilvl="0" w:tplc="A6F23D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936A93"/>
    <w:multiLevelType w:val="hybridMultilevel"/>
    <w:tmpl w:val="99864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D00A67"/>
    <w:multiLevelType w:val="multilevel"/>
    <w:tmpl w:val="38905B5E"/>
    <w:lvl w:ilvl="0">
      <w:start w:val="1"/>
      <w:numFmt w:val="decimal"/>
      <w:lvlText w:val="%1."/>
      <w:lvlJc w:val="left"/>
      <w:pPr>
        <w:tabs>
          <w:tab w:val="num" w:pos="66"/>
        </w:tabs>
        <w:ind w:left="786" w:hanging="360"/>
      </w:pPr>
      <w:rPr>
        <w:rFonts w:hint="default"/>
        <w:b/>
        <w:bC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8E343B1"/>
    <w:multiLevelType w:val="hybridMultilevel"/>
    <w:tmpl w:val="3E966CA8"/>
    <w:lvl w:ilvl="0" w:tplc="A6F23D12">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1" w15:restartNumberingAfterBreak="0">
    <w:nsid w:val="5EAC2754"/>
    <w:multiLevelType w:val="hybridMultilevel"/>
    <w:tmpl w:val="A7285030"/>
    <w:lvl w:ilvl="0" w:tplc="E7B0D5E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304BE8"/>
    <w:multiLevelType w:val="hybridMultilevel"/>
    <w:tmpl w:val="B52A7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A03DD0"/>
    <w:multiLevelType w:val="hybridMultilevel"/>
    <w:tmpl w:val="7B12D7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253D4D"/>
    <w:multiLevelType w:val="multilevel"/>
    <w:tmpl w:val="E17E4F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54B2C8B"/>
    <w:multiLevelType w:val="hybridMultilevel"/>
    <w:tmpl w:val="4ED4A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FC3FE4"/>
    <w:multiLevelType w:val="hybridMultilevel"/>
    <w:tmpl w:val="AC92E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177571"/>
    <w:multiLevelType w:val="hybridMultilevel"/>
    <w:tmpl w:val="6812E10A"/>
    <w:lvl w:ilvl="0" w:tplc="08090017">
      <w:start w:val="1"/>
      <w:numFmt w:val="lowerLetter"/>
      <w:lvlText w:val="%1)"/>
      <w:lvlJc w:val="left"/>
      <w:pPr>
        <w:ind w:left="2220" w:hanging="360"/>
      </w:pPr>
    </w:lvl>
    <w:lvl w:ilvl="1" w:tplc="08090019" w:tentative="1">
      <w:start w:val="1"/>
      <w:numFmt w:val="lowerLetter"/>
      <w:lvlText w:val="%2."/>
      <w:lvlJc w:val="left"/>
      <w:pPr>
        <w:ind w:left="2940" w:hanging="360"/>
      </w:pPr>
    </w:lvl>
    <w:lvl w:ilvl="2" w:tplc="0809001B" w:tentative="1">
      <w:start w:val="1"/>
      <w:numFmt w:val="lowerRoman"/>
      <w:lvlText w:val="%3."/>
      <w:lvlJc w:val="right"/>
      <w:pPr>
        <w:ind w:left="3660" w:hanging="180"/>
      </w:pPr>
    </w:lvl>
    <w:lvl w:ilvl="3" w:tplc="0809000F" w:tentative="1">
      <w:start w:val="1"/>
      <w:numFmt w:val="decimal"/>
      <w:lvlText w:val="%4."/>
      <w:lvlJc w:val="left"/>
      <w:pPr>
        <w:ind w:left="4380" w:hanging="360"/>
      </w:pPr>
    </w:lvl>
    <w:lvl w:ilvl="4" w:tplc="08090019" w:tentative="1">
      <w:start w:val="1"/>
      <w:numFmt w:val="lowerLetter"/>
      <w:lvlText w:val="%5."/>
      <w:lvlJc w:val="left"/>
      <w:pPr>
        <w:ind w:left="5100" w:hanging="360"/>
      </w:pPr>
    </w:lvl>
    <w:lvl w:ilvl="5" w:tplc="0809001B" w:tentative="1">
      <w:start w:val="1"/>
      <w:numFmt w:val="lowerRoman"/>
      <w:lvlText w:val="%6."/>
      <w:lvlJc w:val="right"/>
      <w:pPr>
        <w:ind w:left="5820" w:hanging="180"/>
      </w:pPr>
    </w:lvl>
    <w:lvl w:ilvl="6" w:tplc="0809000F" w:tentative="1">
      <w:start w:val="1"/>
      <w:numFmt w:val="decimal"/>
      <w:lvlText w:val="%7."/>
      <w:lvlJc w:val="left"/>
      <w:pPr>
        <w:ind w:left="6540" w:hanging="360"/>
      </w:pPr>
    </w:lvl>
    <w:lvl w:ilvl="7" w:tplc="08090019" w:tentative="1">
      <w:start w:val="1"/>
      <w:numFmt w:val="lowerLetter"/>
      <w:lvlText w:val="%8."/>
      <w:lvlJc w:val="left"/>
      <w:pPr>
        <w:ind w:left="7260" w:hanging="360"/>
      </w:pPr>
    </w:lvl>
    <w:lvl w:ilvl="8" w:tplc="0809001B" w:tentative="1">
      <w:start w:val="1"/>
      <w:numFmt w:val="lowerRoman"/>
      <w:lvlText w:val="%9."/>
      <w:lvlJc w:val="right"/>
      <w:pPr>
        <w:ind w:left="7980" w:hanging="180"/>
      </w:pPr>
    </w:lvl>
  </w:abstractNum>
  <w:num w:numId="1" w16cid:durableId="1774744914">
    <w:abstractNumId w:val="9"/>
  </w:num>
  <w:num w:numId="2" w16cid:durableId="1971663767">
    <w:abstractNumId w:val="1"/>
  </w:num>
  <w:num w:numId="3" w16cid:durableId="213471643">
    <w:abstractNumId w:val="3"/>
  </w:num>
  <w:num w:numId="4" w16cid:durableId="1603612000">
    <w:abstractNumId w:val="7"/>
  </w:num>
  <w:num w:numId="5" w16cid:durableId="651566826">
    <w:abstractNumId w:val="0"/>
  </w:num>
  <w:num w:numId="6" w16cid:durableId="1441024214">
    <w:abstractNumId w:val="24"/>
  </w:num>
  <w:num w:numId="7" w16cid:durableId="1332297825">
    <w:abstractNumId w:val="15"/>
  </w:num>
  <w:num w:numId="8" w16cid:durableId="1945337664">
    <w:abstractNumId w:val="26"/>
  </w:num>
  <w:num w:numId="9" w16cid:durableId="304822606">
    <w:abstractNumId w:val="10"/>
  </w:num>
  <w:num w:numId="10" w16cid:durableId="1380931668">
    <w:abstractNumId w:val="25"/>
  </w:num>
  <w:num w:numId="11" w16cid:durableId="1397822610">
    <w:abstractNumId w:val="22"/>
  </w:num>
  <w:num w:numId="12" w16cid:durableId="1075979590">
    <w:abstractNumId w:val="5"/>
  </w:num>
  <w:num w:numId="13" w16cid:durableId="4615335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2371703">
    <w:abstractNumId w:val="14"/>
  </w:num>
  <w:num w:numId="15" w16cid:durableId="1239055109">
    <w:abstractNumId w:val="17"/>
  </w:num>
  <w:num w:numId="16" w16cid:durableId="1346176410">
    <w:abstractNumId w:val="19"/>
  </w:num>
  <w:num w:numId="17" w16cid:durableId="1819298154">
    <w:abstractNumId w:val="12"/>
  </w:num>
  <w:num w:numId="18" w16cid:durableId="64451449">
    <w:abstractNumId w:val="4"/>
  </w:num>
  <w:num w:numId="19" w16cid:durableId="850264722">
    <w:abstractNumId w:val="11"/>
  </w:num>
  <w:num w:numId="20" w16cid:durableId="1423526815">
    <w:abstractNumId w:val="18"/>
  </w:num>
  <w:num w:numId="21" w16cid:durableId="1066992664">
    <w:abstractNumId w:val="13"/>
  </w:num>
  <w:num w:numId="22" w16cid:durableId="1080056469">
    <w:abstractNumId w:val="16"/>
  </w:num>
  <w:num w:numId="23" w16cid:durableId="1168666193">
    <w:abstractNumId w:val="21"/>
  </w:num>
  <w:num w:numId="24" w16cid:durableId="567883022">
    <w:abstractNumId w:val="23"/>
  </w:num>
  <w:num w:numId="25" w16cid:durableId="1405880130">
    <w:abstractNumId w:val="8"/>
  </w:num>
  <w:num w:numId="26" w16cid:durableId="1118137248">
    <w:abstractNumId w:val="2"/>
  </w:num>
  <w:num w:numId="27" w16cid:durableId="1186872554">
    <w:abstractNumId w:val="6"/>
  </w:num>
  <w:num w:numId="28" w16cid:durableId="1854490163">
    <w:abstractNumId w:val="20"/>
  </w:num>
  <w:num w:numId="29" w16cid:durableId="209547197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CC9"/>
    <w:rsid w:val="000003A9"/>
    <w:rsid w:val="00004B61"/>
    <w:rsid w:val="000053FB"/>
    <w:rsid w:val="00006215"/>
    <w:rsid w:val="00010C64"/>
    <w:rsid w:val="00013BB1"/>
    <w:rsid w:val="000157B7"/>
    <w:rsid w:val="00017000"/>
    <w:rsid w:val="00020332"/>
    <w:rsid w:val="00020901"/>
    <w:rsid w:val="00020E5A"/>
    <w:rsid w:val="0002517A"/>
    <w:rsid w:val="00025B63"/>
    <w:rsid w:val="0002770D"/>
    <w:rsid w:val="00030C0F"/>
    <w:rsid w:val="00030EC4"/>
    <w:rsid w:val="000335AF"/>
    <w:rsid w:val="0003787A"/>
    <w:rsid w:val="00041F05"/>
    <w:rsid w:val="000436CC"/>
    <w:rsid w:val="00044F14"/>
    <w:rsid w:val="000475AB"/>
    <w:rsid w:val="00051315"/>
    <w:rsid w:val="000542B6"/>
    <w:rsid w:val="00055B2D"/>
    <w:rsid w:val="00060A79"/>
    <w:rsid w:val="00060BC5"/>
    <w:rsid w:val="00062764"/>
    <w:rsid w:val="00062E75"/>
    <w:rsid w:val="00064CA9"/>
    <w:rsid w:val="00075572"/>
    <w:rsid w:val="000755EB"/>
    <w:rsid w:val="00075B78"/>
    <w:rsid w:val="00076476"/>
    <w:rsid w:val="00083A05"/>
    <w:rsid w:val="00086236"/>
    <w:rsid w:val="0008702A"/>
    <w:rsid w:val="00087B97"/>
    <w:rsid w:val="0009058F"/>
    <w:rsid w:val="000925B1"/>
    <w:rsid w:val="00094BB4"/>
    <w:rsid w:val="00095B7D"/>
    <w:rsid w:val="0009654D"/>
    <w:rsid w:val="0009782E"/>
    <w:rsid w:val="000A074F"/>
    <w:rsid w:val="000B0235"/>
    <w:rsid w:val="000B41A2"/>
    <w:rsid w:val="000B496C"/>
    <w:rsid w:val="000B553B"/>
    <w:rsid w:val="000B5CF7"/>
    <w:rsid w:val="000B68CC"/>
    <w:rsid w:val="000B7E64"/>
    <w:rsid w:val="000C0F43"/>
    <w:rsid w:val="000C2933"/>
    <w:rsid w:val="000C328F"/>
    <w:rsid w:val="000C5677"/>
    <w:rsid w:val="000C589C"/>
    <w:rsid w:val="000C7DB7"/>
    <w:rsid w:val="000D297E"/>
    <w:rsid w:val="000D29AA"/>
    <w:rsid w:val="000D5630"/>
    <w:rsid w:val="000D74D1"/>
    <w:rsid w:val="000E05D3"/>
    <w:rsid w:val="000E0D0E"/>
    <w:rsid w:val="000E2D2D"/>
    <w:rsid w:val="000E4775"/>
    <w:rsid w:val="000E499C"/>
    <w:rsid w:val="000E7BDD"/>
    <w:rsid w:val="000F4E35"/>
    <w:rsid w:val="000F6484"/>
    <w:rsid w:val="00100F5F"/>
    <w:rsid w:val="00104975"/>
    <w:rsid w:val="00106305"/>
    <w:rsid w:val="0010721C"/>
    <w:rsid w:val="00107C5C"/>
    <w:rsid w:val="0011124B"/>
    <w:rsid w:val="00111880"/>
    <w:rsid w:val="001122FF"/>
    <w:rsid w:val="00112CE0"/>
    <w:rsid w:val="00112E37"/>
    <w:rsid w:val="00113FF3"/>
    <w:rsid w:val="00120033"/>
    <w:rsid w:val="00121ED3"/>
    <w:rsid w:val="001268B2"/>
    <w:rsid w:val="00133051"/>
    <w:rsid w:val="001338C6"/>
    <w:rsid w:val="00134D21"/>
    <w:rsid w:val="001358C0"/>
    <w:rsid w:val="001430B4"/>
    <w:rsid w:val="00152363"/>
    <w:rsid w:val="001556B0"/>
    <w:rsid w:val="00161445"/>
    <w:rsid w:val="00163597"/>
    <w:rsid w:val="00166C29"/>
    <w:rsid w:val="00170E78"/>
    <w:rsid w:val="00172804"/>
    <w:rsid w:val="00173472"/>
    <w:rsid w:val="00176EBA"/>
    <w:rsid w:val="00181914"/>
    <w:rsid w:val="001831A4"/>
    <w:rsid w:val="00183482"/>
    <w:rsid w:val="00186387"/>
    <w:rsid w:val="00186500"/>
    <w:rsid w:val="00191602"/>
    <w:rsid w:val="0019228F"/>
    <w:rsid w:val="00192931"/>
    <w:rsid w:val="00192F1F"/>
    <w:rsid w:val="001936FC"/>
    <w:rsid w:val="00194EEE"/>
    <w:rsid w:val="001956C1"/>
    <w:rsid w:val="0019610D"/>
    <w:rsid w:val="00197903"/>
    <w:rsid w:val="001A31CE"/>
    <w:rsid w:val="001A5541"/>
    <w:rsid w:val="001A5D51"/>
    <w:rsid w:val="001B1A58"/>
    <w:rsid w:val="001B2000"/>
    <w:rsid w:val="001B28F5"/>
    <w:rsid w:val="001B6271"/>
    <w:rsid w:val="001B69EB"/>
    <w:rsid w:val="001B6CA9"/>
    <w:rsid w:val="001B753B"/>
    <w:rsid w:val="001C0534"/>
    <w:rsid w:val="001C4124"/>
    <w:rsid w:val="001C49FA"/>
    <w:rsid w:val="001C74C5"/>
    <w:rsid w:val="001D0D4F"/>
    <w:rsid w:val="001D366D"/>
    <w:rsid w:val="001D476C"/>
    <w:rsid w:val="001D4AA8"/>
    <w:rsid w:val="001D5F35"/>
    <w:rsid w:val="001E19B2"/>
    <w:rsid w:val="001E3EA6"/>
    <w:rsid w:val="001E6C62"/>
    <w:rsid w:val="001E78FF"/>
    <w:rsid w:val="001F52C3"/>
    <w:rsid w:val="00203CDE"/>
    <w:rsid w:val="002042D3"/>
    <w:rsid w:val="002047D6"/>
    <w:rsid w:val="00205C66"/>
    <w:rsid w:val="00205D3E"/>
    <w:rsid w:val="00206A3B"/>
    <w:rsid w:val="00211A46"/>
    <w:rsid w:val="0021223F"/>
    <w:rsid w:val="0021366E"/>
    <w:rsid w:val="00214922"/>
    <w:rsid w:val="002213F0"/>
    <w:rsid w:val="00223100"/>
    <w:rsid w:val="002256A3"/>
    <w:rsid w:val="002258AC"/>
    <w:rsid w:val="0023287F"/>
    <w:rsid w:val="0023598C"/>
    <w:rsid w:val="00240FB1"/>
    <w:rsid w:val="00243A67"/>
    <w:rsid w:val="0024461B"/>
    <w:rsid w:val="00250294"/>
    <w:rsid w:val="00250DD2"/>
    <w:rsid w:val="00252C12"/>
    <w:rsid w:val="00263D5D"/>
    <w:rsid w:val="0026604E"/>
    <w:rsid w:val="0027290B"/>
    <w:rsid w:val="00280EBD"/>
    <w:rsid w:val="00283535"/>
    <w:rsid w:val="00284CB2"/>
    <w:rsid w:val="00293F68"/>
    <w:rsid w:val="002961B6"/>
    <w:rsid w:val="00297E78"/>
    <w:rsid w:val="002A08CD"/>
    <w:rsid w:val="002A154F"/>
    <w:rsid w:val="002A15B2"/>
    <w:rsid w:val="002A1B05"/>
    <w:rsid w:val="002A2617"/>
    <w:rsid w:val="002A3E9A"/>
    <w:rsid w:val="002A409A"/>
    <w:rsid w:val="002A4932"/>
    <w:rsid w:val="002A6801"/>
    <w:rsid w:val="002A79A0"/>
    <w:rsid w:val="002B2B1F"/>
    <w:rsid w:val="002B61FD"/>
    <w:rsid w:val="002C301B"/>
    <w:rsid w:val="002C49B8"/>
    <w:rsid w:val="002C71C4"/>
    <w:rsid w:val="002D24BF"/>
    <w:rsid w:val="002D2619"/>
    <w:rsid w:val="002D2B63"/>
    <w:rsid w:val="002D3629"/>
    <w:rsid w:val="002D38A4"/>
    <w:rsid w:val="002D4EA1"/>
    <w:rsid w:val="002D7DCF"/>
    <w:rsid w:val="002E19AB"/>
    <w:rsid w:val="002E1CC6"/>
    <w:rsid w:val="002E2EB2"/>
    <w:rsid w:val="002E79D5"/>
    <w:rsid w:val="002F1197"/>
    <w:rsid w:val="002F1D27"/>
    <w:rsid w:val="002F24F1"/>
    <w:rsid w:val="002F2BDB"/>
    <w:rsid w:val="002F2EFB"/>
    <w:rsid w:val="002F45FB"/>
    <w:rsid w:val="002F5F1A"/>
    <w:rsid w:val="002F6872"/>
    <w:rsid w:val="002F7DCC"/>
    <w:rsid w:val="00300200"/>
    <w:rsid w:val="00305A53"/>
    <w:rsid w:val="003075EA"/>
    <w:rsid w:val="00307BDB"/>
    <w:rsid w:val="003138F2"/>
    <w:rsid w:val="00316B1D"/>
    <w:rsid w:val="003176C9"/>
    <w:rsid w:val="00317798"/>
    <w:rsid w:val="00320344"/>
    <w:rsid w:val="00321852"/>
    <w:rsid w:val="00321C8C"/>
    <w:rsid w:val="003220F8"/>
    <w:rsid w:val="0032267E"/>
    <w:rsid w:val="003245F4"/>
    <w:rsid w:val="00325027"/>
    <w:rsid w:val="00327BA8"/>
    <w:rsid w:val="003314B4"/>
    <w:rsid w:val="00332571"/>
    <w:rsid w:val="00333669"/>
    <w:rsid w:val="00334804"/>
    <w:rsid w:val="00337DED"/>
    <w:rsid w:val="00340957"/>
    <w:rsid w:val="00341095"/>
    <w:rsid w:val="0034248A"/>
    <w:rsid w:val="0034357B"/>
    <w:rsid w:val="0034426E"/>
    <w:rsid w:val="003509A9"/>
    <w:rsid w:val="003533BE"/>
    <w:rsid w:val="003576E7"/>
    <w:rsid w:val="00357C40"/>
    <w:rsid w:val="00363B66"/>
    <w:rsid w:val="0036481C"/>
    <w:rsid w:val="00372CC9"/>
    <w:rsid w:val="003734AE"/>
    <w:rsid w:val="00373513"/>
    <w:rsid w:val="00374E7C"/>
    <w:rsid w:val="00376838"/>
    <w:rsid w:val="003776AB"/>
    <w:rsid w:val="003806E9"/>
    <w:rsid w:val="00385C44"/>
    <w:rsid w:val="0038676E"/>
    <w:rsid w:val="0038719C"/>
    <w:rsid w:val="0039275C"/>
    <w:rsid w:val="003931C3"/>
    <w:rsid w:val="0039491E"/>
    <w:rsid w:val="003953F8"/>
    <w:rsid w:val="003956E7"/>
    <w:rsid w:val="00396773"/>
    <w:rsid w:val="00397AD2"/>
    <w:rsid w:val="003A09DA"/>
    <w:rsid w:val="003A0C38"/>
    <w:rsid w:val="003A2604"/>
    <w:rsid w:val="003A2C0C"/>
    <w:rsid w:val="003A596F"/>
    <w:rsid w:val="003B0ADD"/>
    <w:rsid w:val="003B2655"/>
    <w:rsid w:val="003B364F"/>
    <w:rsid w:val="003B46EF"/>
    <w:rsid w:val="003B4AA8"/>
    <w:rsid w:val="003B4D61"/>
    <w:rsid w:val="003B6067"/>
    <w:rsid w:val="003B77C1"/>
    <w:rsid w:val="003C15B7"/>
    <w:rsid w:val="003C2773"/>
    <w:rsid w:val="003C31FF"/>
    <w:rsid w:val="003C6BCF"/>
    <w:rsid w:val="003D18AC"/>
    <w:rsid w:val="003D7B41"/>
    <w:rsid w:val="003E0F7C"/>
    <w:rsid w:val="003E2BAA"/>
    <w:rsid w:val="003E3B91"/>
    <w:rsid w:val="003E5D47"/>
    <w:rsid w:val="003E6ABE"/>
    <w:rsid w:val="003E7DC8"/>
    <w:rsid w:val="003F16B7"/>
    <w:rsid w:val="003F2BB9"/>
    <w:rsid w:val="003F531D"/>
    <w:rsid w:val="003F5331"/>
    <w:rsid w:val="003F5D73"/>
    <w:rsid w:val="003F68FA"/>
    <w:rsid w:val="003F7041"/>
    <w:rsid w:val="004005FF"/>
    <w:rsid w:val="00406AAB"/>
    <w:rsid w:val="004120D1"/>
    <w:rsid w:val="00413382"/>
    <w:rsid w:val="00413955"/>
    <w:rsid w:val="00414636"/>
    <w:rsid w:val="004162A1"/>
    <w:rsid w:val="00416B70"/>
    <w:rsid w:val="00417EA3"/>
    <w:rsid w:val="00427742"/>
    <w:rsid w:val="004300EC"/>
    <w:rsid w:val="00431773"/>
    <w:rsid w:val="004319C8"/>
    <w:rsid w:val="00431DCF"/>
    <w:rsid w:val="00432451"/>
    <w:rsid w:val="00437928"/>
    <w:rsid w:val="00445B90"/>
    <w:rsid w:val="0045059B"/>
    <w:rsid w:val="00451005"/>
    <w:rsid w:val="00455B4C"/>
    <w:rsid w:val="00457548"/>
    <w:rsid w:val="00460180"/>
    <w:rsid w:val="00460E23"/>
    <w:rsid w:val="00460E6B"/>
    <w:rsid w:val="004624E5"/>
    <w:rsid w:val="0046685C"/>
    <w:rsid w:val="00470125"/>
    <w:rsid w:val="00471690"/>
    <w:rsid w:val="004739E6"/>
    <w:rsid w:val="00473A77"/>
    <w:rsid w:val="00477615"/>
    <w:rsid w:val="0048008F"/>
    <w:rsid w:val="00482321"/>
    <w:rsid w:val="0048337F"/>
    <w:rsid w:val="00483B5D"/>
    <w:rsid w:val="0048477F"/>
    <w:rsid w:val="00484C40"/>
    <w:rsid w:val="00485463"/>
    <w:rsid w:val="00485950"/>
    <w:rsid w:val="00487597"/>
    <w:rsid w:val="00490595"/>
    <w:rsid w:val="00493C23"/>
    <w:rsid w:val="00493F50"/>
    <w:rsid w:val="004A1B81"/>
    <w:rsid w:val="004A226B"/>
    <w:rsid w:val="004A2C52"/>
    <w:rsid w:val="004A5E77"/>
    <w:rsid w:val="004A6426"/>
    <w:rsid w:val="004A6F5C"/>
    <w:rsid w:val="004B07FE"/>
    <w:rsid w:val="004B24A9"/>
    <w:rsid w:val="004B3281"/>
    <w:rsid w:val="004B5C31"/>
    <w:rsid w:val="004B75CA"/>
    <w:rsid w:val="004C1385"/>
    <w:rsid w:val="004C17F2"/>
    <w:rsid w:val="004C1CEA"/>
    <w:rsid w:val="004C46BB"/>
    <w:rsid w:val="004C5C0F"/>
    <w:rsid w:val="004C7415"/>
    <w:rsid w:val="004D1F40"/>
    <w:rsid w:val="004D7D87"/>
    <w:rsid w:val="004E3890"/>
    <w:rsid w:val="004E72E4"/>
    <w:rsid w:val="004E799F"/>
    <w:rsid w:val="004F0159"/>
    <w:rsid w:val="004F117B"/>
    <w:rsid w:val="00505EFA"/>
    <w:rsid w:val="00512A92"/>
    <w:rsid w:val="00515B9A"/>
    <w:rsid w:val="0051612A"/>
    <w:rsid w:val="00517D1F"/>
    <w:rsid w:val="00522153"/>
    <w:rsid w:val="0052708A"/>
    <w:rsid w:val="005270D8"/>
    <w:rsid w:val="00530CA6"/>
    <w:rsid w:val="005324B9"/>
    <w:rsid w:val="00535E58"/>
    <w:rsid w:val="0053607A"/>
    <w:rsid w:val="00542447"/>
    <w:rsid w:val="00547FA8"/>
    <w:rsid w:val="00550BCE"/>
    <w:rsid w:val="005561A1"/>
    <w:rsid w:val="0055703C"/>
    <w:rsid w:val="005618C5"/>
    <w:rsid w:val="005633A3"/>
    <w:rsid w:val="00564D90"/>
    <w:rsid w:val="00565D34"/>
    <w:rsid w:val="00566737"/>
    <w:rsid w:val="0057288C"/>
    <w:rsid w:val="00572F51"/>
    <w:rsid w:val="00573B8D"/>
    <w:rsid w:val="005779D0"/>
    <w:rsid w:val="005811D6"/>
    <w:rsid w:val="00581C9C"/>
    <w:rsid w:val="00582858"/>
    <w:rsid w:val="00586053"/>
    <w:rsid w:val="00586086"/>
    <w:rsid w:val="00586CA7"/>
    <w:rsid w:val="00587AB1"/>
    <w:rsid w:val="00590F50"/>
    <w:rsid w:val="005914E6"/>
    <w:rsid w:val="00592C4A"/>
    <w:rsid w:val="0059454B"/>
    <w:rsid w:val="00594B9B"/>
    <w:rsid w:val="005955BE"/>
    <w:rsid w:val="005A1735"/>
    <w:rsid w:val="005A1A0D"/>
    <w:rsid w:val="005A4051"/>
    <w:rsid w:val="005B1961"/>
    <w:rsid w:val="005B1FE6"/>
    <w:rsid w:val="005B34FB"/>
    <w:rsid w:val="005B6769"/>
    <w:rsid w:val="005C217C"/>
    <w:rsid w:val="005C574A"/>
    <w:rsid w:val="005C6BE3"/>
    <w:rsid w:val="005C7FE0"/>
    <w:rsid w:val="005D0BA0"/>
    <w:rsid w:val="005D4177"/>
    <w:rsid w:val="005E1078"/>
    <w:rsid w:val="005E2152"/>
    <w:rsid w:val="005E313C"/>
    <w:rsid w:val="005E4047"/>
    <w:rsid w:val="005F035E"/>
    <w:rsid w:val="005F06F6"/>
    <w:rsid w:val="005F17BF"/>
    <w:rsid w:val="005F271D"/>
    <w:rsid w:val="005F2A5E"/>
    <w:rsid w:val="005F562C"/>
    <w:rsid w:val="006036A1"/>
    <w:rsid w:val="00606D84"/>
    <w:rsid w:val="0060794E"/>
    <w:rsid w:val="00607BF6"/>
    <w:rsid w:val="00610CB3"/>
    <w:rsid w:val="006149C8"/>
    <w:rsid w:val="006158F9"/>
    <w:rsid w:val="006175EF"/>
    <w:rsid w:val="00621918"/>
    <w:rsid w:val="00624C6F"/>
    <w:rsid w:val="006254F2"/>
    <w:rsid w:val="0062626C"/>
    <w:rsid w:val="006269ED"/>
    <w:rsid w:val="00634653"/>
    <w:rsid w:val="006356AE"/>
    <w:rsid w:val="00636B90"/>
    <w:rsid w:val="00643F3D"/>
    <w:rsid w:val="006447EC"/>
    <w:rsid w:val="006453F9"/>
    <w:rsid w:val="00645D3C"/>
    <w:rsid w:val="00652A5D"/>
    <w:rsid w:val="0065638D"/>
    <w:rsid w:val="00661E9D"/>
    <w:rsid w:val="006638AF"/>
    <w:rsid w:val="006638CB"/>
    <w:rsid w:val="00665BE2"/>
    <w:rsid w:val="00665C53"/>
    <w:rsid w:val="00665CBD"/>
    <w:rsid w:val="00670A74"/>
    <w:rsid w:val="00674B70"/>
    <w:rsid w:val="006755CF"/>
    <w:rsid w:val="00676BC1"/>
    <w:rsid w:val="00682A5B"/>
    <w:rsid w:val="0068308C"/>
    <w:rsid w:val="0068660F"/>
    <w:rsid w:val="00686F81"/>
    <w:rsid w:val="00687A2A"/>
    <w:rsid w:val="00687A68"/>
    <w:rsid w:val="006A1AE6"/>
    <w:rsid w:val="006A3C02"/>
    <w:rsid w:val="006A46F8"/>
    <w:rsid w:val="006A4CB2"/>
    <w:rsid w:val="006A78D7"/>
    <w:rsid w:val="006A7F61"/>
    <w:rsid w:val="006B4C37"/>
    <w:rsid w:val="006B625C"/>
    <w:rsid w:val="006C4505"/>
    <w:rsid w:val="006C5955"/>
    <w:rsid w:val="006C60EE"/>
    <w:rsid w:val="006C65D3"/>
    <w:rsid w:val="006D0B06"/>
    <w:rsid w:val="006D3833"/>
    <w:rsid w:val="006D62BE"/>
    <w:rsid w:val="006E46F8"/>
    <w:rsid w:val="006E5C30"/>
    <w:rsid w:val="006E7B10"/>
    <w:rsid w:val="006F3D57"/>
    <w:rsid w:val="006F49BF"/>
    <w:rsid w:val="006F4ACC"/>
    <w:rsid w:val="00701889"/>
    <w:rsid w:val="00701DB4"/>
    <w:rsid w:val="00703F51"/>
    <w:rsid w:val="00711BD1"/>
    <w:rsid w:val="00715719"/>
    <w:rsid w:val="0071598E"/>
    <w:rsid w:val="0071632B"/>
    <w:rsid w:val="00716E09"/>
    <w:rsid w:val="007203F5"/>
    <w:rsid w:val="0072471A"/>
    <w:rsid w:val="00724D0B"/>
    <w:rsid w:val="0072583F"/>
    <w:rsid w:val="00725E4A"/>
    <w:rsid w:val="007265FE"/>
    <w:rsid w:val="00730A12"/>
    <w:rsid w:val="007326E7"/>
    <w:rsid w:val="00732B9A"/>
    <w:rsid w:val="00733927"/>
    <w:rsid w:val="007349F7"/>
    <w:rsid w:val="007350F8"/>
    <w:rsid w:val="0073619C"/>
    <w:rsid w:val="0074078F"/>
    <w:rsid w:val="00740CBA"/>
    <w:rsid w:val="00741671"/>
    <w:rsid w:val="00743C41"/>
    <w:rsid w:val="007446EE"/>
    <w:rsid w:val="00746FF0"/>
    <w:rsid w:val="00751AE3"/>
    <w:rsid w:val="00751D1E"/>
    <w:rsid w:val="00752E76"/>
    <w:rsid w:val="00754A8D"/>
    <w:rsid w:val="00761100"/>
    <w:rsid w:val="007618AB"/>
    <w:rsid w:val="00761A97"/>
    <w:rsid w:val="00761EE3"/>
    <w:rsid w:val="00766A56"/>
    <w:rsid w:val="007678B7"/>
    <w:rsid w:val="00772E3E"/>
    <w:rsid w:val="00772EDC"/>
    <w:rsid w:val="00776FCE"/>
    <w:rsid w:val="00780BAD"/>
    <w:rsid w:val="00780E2F"/>
    <w:rsid w:val="00781466"/>
    <w:rsid w:val="0078255A"/>
    <w:rsid w:val="00785182"/>
    <w:rsid w:val="0079129F"/>
    <w:rsid w:val="00794B9C"/>
    <w:rsid w:val="007958F4"/>
    <w:rsid w:val="007962F5"/>
    <w:rsid w:val="007A2469"/>
    <w:rsid w:val="007A46D4"/>
    <w:rsid w:val="007A5609"/>
    <w:rsid w:val="007A62FD"/>
    <w:rsid w:val="007B2E99"/>
    <w:rsid w:val="007B5CEB"/>
    <w:rsid w:val="007B7DDD"/>
    <w:rsid w:val="007C0C8A"/>
    <w:rsid w:val="007C1A86"/>
    <w:rsid w:val="007C2C08"/>
    <w:rsid w:val="007C2C44"/>
    <w:rsid w:val="007C7119"/>
    <w:rsid w:val="007D2816"/>
    <w:rsid w:val="007D3112"/>
    <w:rsid w:val="007D3CB8"/>
    <w:rsid w:val="007D7E50"/>
    <w:rsid w:val="007E12FD"/>
    <w:rsid w:val="007E159A"/>
    <w:rsid w:val="007E2F1C"/>
    <w:rsid w:val="007E3BCB"/>
    <w:rsid w:val="007E3D89"/>
    <w:rsid w:val="007E4172"/>
    <w:rsid w:val="007E67F4"/>
    <w:rsid w:val="007E6DEB"/>
    <w:rsid w:val="007F0526"/>
    <w:rsid w:val="007F3F3C"/>
    <w:rsid w:val="007F58B0"/>
    <w:rsid w:val="007F67A7"/>
    <w:rsid w:val="007F6F7B"/>
    <w:rsid w:val="00801C44"/>
    <w:rsid w:val="00802441"/>
    <w:rsid w:val="00804E0C"/>
    <w:rsid w:val="0080590D"/>
    <w:rsid w:val="00805C8A"/>
    <w:rsid w:val="008105CC"/>
    <w:rsid w:val="00813F9A"/>
    <w:rsid w:val="0081581D"/>
    <w:rsid w:val="008171AF"/>
    <w:rsid w:val="00821E5C"/>
    <w:rsid w:val="008235E6"/>
    <w:rsid w:val="0082599E"/>
    <w:rsid w:val="008274B9"/>
    <w:rsid w:val="008326AB"/>
    <w:rsid w:val="008331F0"/>
    <w:rsid w:val="00835976"/>
    <w:rsid w:val="00842709"/>
    <w:rsid w:val="008431F2"/>
    <w:rsid w:val="00855625"/>
    <w:rsid w:val="008573A7"/>
    <w:rsid w:val="00857F76"/>
    <w:rsid w:val="00860B6F"/>
    <w:rsid w:val="00860CFE"/>
    <w:rsid w:val="008623D0"/>
    <w:rsid w:val="00862B33"/>
    <w:rsid w:val="00863FA0"/>
    <w:rsid w:val="00864C47"/>
    <w:rsid w:val="008665E9"/>
    <w:rsid w:val="00870988"/>
    <w:rsid w:val="00870CD1"/>
    <w:rsid w:val="00870E08"/>
    <w:rsid w:val="008720E4"/>
    <w:rsid w:val="008732D9"/>
    <w:rsid w:val="00874641"/>
    <w:rsid w:val="00875038"/>
    <w:rsid w:val="008754E0"/>
    <w:rsid w:val="0087700C"/>
    <w:rsid w:val="00880E1D"/>
    <w:rsid w:val="00882914"/>
    <w:rsid w:val="00883CD0"/>
    <w:rsid w:val="00891080"/>
    <w:rsid w:val="00893D71"/>
    <w:rsid w:val="008953E7"/>
    <w:rsid w:val="0089552F"/>
    <w:rsid w:val="00895BC2"/>
    <w:rsid w:val="008A30D2"/>
    <w:rsid w:val="008A64DD"/>
    <w:rsid w:val="008A73F0"/>
    <w:rsid w:val="008A794C"/>
    <w:rsid w:val="008B1211"/>
    <w:rsid w:val="008B728D"/>
    <w:rsid w:val="008C17C1"/>
    <w:rsid w:val="008C257F"/>
    <w:rsid w:val="008C6B81"/>
    <w:rsid w:val="008C7678"/>
    <w:rsid w:val="008D02A8"/>
    <w:rsid w:val="008D3003"/>
    <w:rsid w:val="008D4B57"/>
    <w:rsid w:val="008D4E54"/>
    <w:rsid w:val="008E2A4F"/>
    <w:rsid w:val="008E2AA2"/>
    <w:rsid w:val="008E37C0"/>
    <w:rsid w:val="008E39DD"/>
    <w:rsid w:val="008E572C"/>
    <w:rsid w:val="008E6924"/>
    <w:rsid w:val="008E7656"/>
    <w:rsid w:val="008F47E4"/>
    <w:rsid w:val="00901399"/>
    <w:rsid w:val="00903B17"/>
    <w:rsid w:val="00904676"/>
    <w:rsid w:val="00904B78"/>
    <w:rsid w:val="00910225"/>
    <w:rsid w:val="009114F1"/>
    <w:rsid w:val="00911595"/>
    <w:rsid w:val="00911860"/>
    <w:rsid w:val="0091445E"/>
    <w:rsid w:val="00915816"/>
    <w:rsid w:val="009213DC"/>
    <w:rsid w:val="00926C61"/>
    <w:rsid w:val="009316EF"/>
    <w:rsid w:val="00934A10"/>
    <w:rsid w:val="0094146C"/>
    <w:rsid w:val="00943AB6"/>
    <w:rsid w:val="00944DD8"/>
    <w:rsid w:val="009541DD"/>
    <w:rsid w:val="00955031"/>
    <w:rsid w:val="009605A1"/>
    <w:rsid w:val="00960F74"/>
    <w:rsid w:val="00964CB6"/>
    <w:rsid w:val="0096626C"/>
    <w:rsid w:val="009716D7"/>
    <w:rsid w:val="00971FDF"/>
    <w:rsid w:val="009720DC"/>
    <w:rsid w:val="0097309B"/>
    <w:rsid w:val="009743E8"/>
    <w:rsid w:val="00974650"/>
    <w:rsid w:val="00976CC6"/>
    <w:rsid w:val="00982B5A"/>
    <w:rsid w:val="00982C6A"/>
    <w:rsid w:val="00982F2E"/>
    <w:rsid w:val="0098404C"/>
    <w:rsid w:val="00984798"/>
    <w:rsid w:val="009859FB"/>
    <w:rsid w:val="00987C2C"/>
    <w:rsid w:val="00987E85"/>
    <w:rsid w:val="00994B47"/>
    <w:rsid w:val="0099558E"/>
    <w:rsid w:val="009A1CDA"/>
    <w:rsid w:val="009A40C6"/>
    <w:rsid w:val="009A6FDB"/>
    <w:rsid w:val="009A7DCD"/>
    <w:rsid w:val="009B23E6"/>
    <w:rsid w:val="009B5D45"/>
    <w:rsid w:val="009B6EF1"/>
    <w:rsid w:val="009C1C7D"/>
    <w:rsid w:val="009C2500"/>
    <w:rsid w:val="009C2508"/>
    <w:rsid w:val="009C2810"/>
    <w:rsid w:val="009C38EF"/>
    <w:rsid w:val="009C5371"/>
    <w:rsid w:val="009C5826"/>
    <w:rsid w:val="009D0999"/>
    <w:rsid w:val="009D2180"/>
    <w:rsid w:val="009D2288"/>
    <w:rsid w:val="009E0257"/>
    <w:rsid w:val="009E040D"/>
    <w:rsid w:val="009E35B4"/>
    <w:rsid w:val="009F0390"/>
    <w:rsid w:val="009F0A4B"/>
    <w:rsid w:val="009F228A"/>
    <w:rsid w:val="009F51C1"/>
    <w:rsid w:val="009F6E57"/>
    <w:rsid w:val="00A00BCA"/>
    <w:rsid w:val="00A0129D"/>
    <w:rsid w:val="00A014E2"/>
    <w:rsid w:val="00A01803"/>
    <w:rsid w:val="00A03114"/>
    <w:rsid w:val="00A05564"/>
    <w:rsid w:val="00A055D6"/>
    <w:rsid w:val="00A05710"/>
    <w:rsid w:val="00A12791"/>
    <w:rsid w:val="00A1334A"/>
    <w:rsid w:val="00A13E42"/>
    <w:rsid w:val="00A14C1F"/>
    <w:rsid w:val="00A15A9D"/>
    <w:rsid w:val="00A16C5D"/>
    <w:rsid w:val="00A16EFD"/>
    <w:rsid w:val="00A17466"/>
    <w:rsid w:val="00A17C99"/>
    <w:rsid w:val="00A2069F"/>
    <w:rsid w:val="00A20A9E"/>
    <w:rsid w:val="00A2206E"/>
    <w:rsid w:val="00A23959"/>
    <w:rsid w:val="00A24654"/>
    <w:rsid w:val="00A25B9B"/>
    <w:rsid w:val="00A30835"/>
    <w:rsid w:val="00A32697"/>
    <w:rsid w:val="00A33ED1"/>
    <w:rsid w:val="00A34558"/>
    <w:rsid w:val="00A34639"/>
    <w:rsid w:val="00A36505"/>
    <w:rsid w:val="00A37DC0"/>
    <w:rsid w:val="00A427F4"/>
    <w:rsid w:val="00A42AEB"/>
    <w:rsid w:val="00A42EB9"/>
    <w:rsid w:val="00A45F0C"/>
    <w:rsid w:val="00A50C10"/>
    <w:rsid w:val="00A53336"/>
    <w:rsid w:val="00A54563"/>
    <w:rsid w:val="00A55273"/>
    <w:rsid w:val="00A607B6"/>
    <w:rsid w:val="00A618AD"/>
    <w:rsid w:val="00A63C7F"/>
    <w:rsid w:val="00A643FE"/>
    <w:rsid w:val="00A64B16"/>
    <w:rsid w:val="00A66A76"/>
    <w:rsid w:val="00A66C1E"/>
    <w:rsid w:val="00A77976"/>
    <w:rsid w:val="00A840DF"/>
    <w:rsid w:val="00A87A5F"/>
    <w:rsid w:val="00A90C40"/>
    <w:rsid w:val="00A918B2"/>
    <w:rsid w:val="00A919AC"/>
    <w:rsid w:val="00A91D81"/>
    <w:rsid w:val="00A93805"/>
    <w:rsid w:val="00A93E42"/>
    <w:rsid w:val="00A948E8"/>
    <w:rsid w:val="00A9545D"/>
    <w:rsid w:val="00A970BA"/>
    <w:rsid w:val="00A977EF"/>
    <w:rsid w:val="00AA0538"/>
    <w:rsid w:val="00AA5147"/>
    <w:rsid w:val="00AA51A8"/>
    <w:rsid w:val="00AA58F6"/>
    <w:rsid w:val="00AA6513"/>
    <w:rsid w:val="00AA703C"/>
    <w:rsid w:val="00AB0760"/>
    <w:rsid w:val="00AB5114"/>
    <w:rsid w:val="00AB5979"/>
    <w:rsid w:val="00AC00F3"/>
    <w:rsid w:val="00AC1A9F"/>
    <w:rsid w:val="00AC2833"/>
    <w:rsid w:val="00AC498D"/>
    <w:rsid w:val="00AC65E5"/>
    <w:rsid w:val="00AC739E"/>
    <w:rsid w:val="00AD122A"/>
    <w:rsid w:val="00AD1430"/>
    <w:rsid w:val="00AD2164"/>
    <w:rsid w:val="00AD33E9"/>
    <w:rsid w:val="00AD3436"/>
    <w:rsid w:val="00AD65F8"/>
    <w:rsid w:val="00AE02EB"/>
    <w:rsid w:val="00AE0D09"/>
    <w:rsid w:val="00AE1354"/>
    <w:rsid w:val="00AE1CD2"/>
    <w:rsid w:val="00AE5599"/>
    <w:rsid w:val="00AF23D5"/>
    <w:rsid w:val="00AF4A4F"/>
    <w:rsid w:val="00B003F6"/>
    <w:rsid w:val="00B024BB"/>
    <w:rsid w:val="00B02667"/>
    <w:rsid w:val="00B027A0"/>
    <w:rsid w:val="00B03BF5"/>
    <w:rsid w:val="00B04662"/>
    <w:rsid w:val="00B05A4A"/>
    <w:rsid w:val="00B104F5"/>
    <w:rsid w:val="00B11512"/>
    <w:rsid w:val="00B11FEE"/>
    <w:rsid w:val="00B20513"/>
    <w:rsid w:val="00B2306C"/>
    <w:rsid w:val="00B24906"/>
    <w:rsid w:val="00B25695"/>
    <w:rsid w:val="00B2599A"/>
    <w:rsid w:val="00B25DA2"/>
    <w:rsid w:val="00B268A5"/>
    <w:rsid w:val="00B32ED2"/>
    <w:rsid w:val="00B340C0"/>
    <w:rsid w:val="00B35CA0"/>
    <w:rsid w:val="00B41B1A"/>
    <w:rsid w:val="00B427AC"/>
    <w:rsid w:val="00B45701"/>
    <w:rsid w:val="00B45938"/>
    <w:rsid w:val="00B5123F"/>
    <w:rsid w:val="00B5275E"/>
    <w:rsid w:val="00B556A4"/>
    <w:rsid w:val="00B56739"/>
    <w:rsid w:val="00B612F4"/>
    <w:rsid w:val="00B628E1"/>
    <w:rsid w:val="00B650BE"/>
    <w:rsid w:val="00B652DF"/>
    <w:rsid w:val="00B65909"/>
    <w:rsid w:val="00B67F9F"/>
    <w:rsid w:val="00B70368"/>
    <w:rsid w:val="00B72C8C"/>
    <w:rsid w:val="00B758FD"/>
    <w:rsid w:val="00B76865"/>
    <w:rsid w:val="00B76FB7"/>
    <w:rsid w:val="00B7783B"/>
    <w:rsid w:val="00B81F14"/>
    <w:rsid w:val="00B85605"/>
    <w:rsid w:val="00B8627B"/>
    <w:rsid w:val="00B91FFC"/>
    <w:rsid w:val="00B95A36"/>
    <w:rsid w:val="00BA11C4"/>
    <w:rsid w:val="00BA1339"/>
    <w:rsid w:val="00BA2273"/>
    <w:rsid w:val="00BA5D63"/>
    <w:rsid w:val="00BB1DB3"/>
    <w:rsid w:val="00BB1F7D"/>
    <w:rsid w:val="00BB680E"/>
    <w:rsid w:val="00BC1D24"/>
    <w:rsid w:val="00BC3998"/>
    <w:rsid w:val="00BC4B9C"/>
    <w:rsid w:val="00BC67CD"/>
    <w:rsid w:val="00BC7392"/>
    <w:rsid w:val="00BD01BE"/>
    <w:rsid w:val="00BD3299"/>
    <w:rsid w:val="00BE2B39"/>
    <w:rsid w:val="00BF2663"/>
    <w:rsid w:val="00BF285D"/>
    <w:rsid w:val="00BF4806"/>
    <w:rsid w:val="00BF5B9B"/>
    <w:rsid w:val="00BF6A83"/>
    <w:rsid w:val="00BF7002"/>
    <w:rsid w:val="00BF74E4"/>
    <w:rsid w:val="00C01577"/>
    <w:rsid w:val="00C02370"/>
    <w:rsid w:val="00C02611"/>
    <w:rsid w:val="00C02DFB"/>
    <w:rsid w:val="00C0329F"/>
    <w:rsid w:val="00C04E64"/>
    <w:rsid w:val="00C069F1"/>
    <w:rsid w:val="00C105F1"/>
    <w:rsid w:val="00C13C9E"/>
    <w:rsid w:val="00C14D9D"/>
    <w:rsid w:val="00C1605F"/>
    <w:rsid w:val="00C161A9"/>
    <w:rsid w:val="00C20B36"/>
    <w:rsid w:val="00C20D1C"/>
    <w:rsid w:val="00C215D6"/>
    <w:rsid w:val="00C21DE8"/>
    <w:rsid w:val="00C27117"/>
    <w:rsid w:val="00C310EE"/>
    <w:rsid w:val="00C31FBA"/>
    <w:rsid w:val="00C3303D"/>
    <w:rsid w:val="00C33265"/>
    <w:rsid w:val="00C33698"/>
    <w:rsid w:val="00C33B94"/>
    <w:rsid w:val="00C346BB"/>
    <w:rsid w:val="00C35D3D"/>
    <w:rsid w:val="00C361D7"/>
    <w:rsid w:val="00C36EEC"/>
    <w:rsid w:val="00C411C9"/>
    <w:rsid w:val="00C4488D"/>
    <w:rsid w:val="00C46A8D"/>
    <w:rsid w:val="00C47DAA"/>
    <w:rsid w:val="00C50228"/>
    <w:rsid w:val="00C505B2"/>
    <w:rsid w:val="00C51099"/>
    <w:rsid w:val="00C53E65"/>
    <w:rsid w:val="00C552F2"/>
    <w:rsid w:val="00C60A10"/>
    <w:rsid w:val="00C61AF8"/>
    <w:rsid w:val="00C640EC"/>
    <w:rsid w:val="00C6455A"/>
    <w:rsid w:val="00C65C20"/>
    <w:rsid w:val="00C66977"/>
    <w:rsid w:val="00C703ED"/>
    <w:rsid w:val="00C7040E"/>
    <w:rsid w:val="00C70AFC"/>
    <w:rsid w:val="00C737F5"/>
    <w:rsid w:val="00C742DC"/>
    <w:rsid w:val="00C77E36"/>
    <w:rsid w:val="00C80546"/>
    <w:rsid w:val="00C805FA"/>
    <w:rsid w:val="00C82E3D"/>
    <w:rsid w:val="00C932C2"/>
    <w:rsid w:val="00C93ED2"/>
    <w:rsid w:val="00C957B1"/>
    <w:rsid w:val="00C96374"/>
    <w:rsid w:val="00C9684C"/>
    <w:rsid w:val="00CA4B95"/>
    <w:rsid w:val="00CA78E3"/>
    <w:rsid w:val="00CB0C46"/>
    <w:rsid w:val="00CB6617"/>
    <w:rsid w:val="00CC7E01"/>
    <w:rsid w:val="00CD05E8"/>
    <w:rsid w:val="00CD558C"/>
    <w:rsid w:val="00CD65CD"/>
    <w:rsid w:val="00CE12F7"/>
    <w:rsid w:val="00CE2454"/>
    <w:rsid w:val="00CE2968"/>
    <w:rsid w:val="00CE2AF1"/>
    <w:rsid w:val="00CE34B5"/>
    <w:rsid w:val="00CE39F6"/>
    <w:rsid w:val="00CE6683"/>
    <w:rsid w:val="00CE7085"/>
    <w:rsid w:val="00CF0533"/>
    <w:rsid w:val="00CF3ACA"/>
    <w:rsid w:val="00CF4E89"/>
    <w:rsid w:val="00D00BD8"/>
    <w:rsid w:val="00D00DA7"/>
    <w:rsid w:val="00D01DF0"/>
    <w:rsid w:val="00D02303"/>
    <w:rsid w:val="00D063B8"/>
    <w:rsid w:val="00D06F92"/>
    <w:rsid w:val="00D10449"/>
    <w:rsid w:val="00D1328F"/>
    <w:rsid w:val="00D160FF"/>
    <w:rsid w:val="00D2073D"/>
    <w:rsid w:val="00D2191E"/>
    <w:rsid w:val="00D23127"/>
    <w:rsid w:val="00D2336F"/>
    <w:rsid w:val="00D2393F"/>
    <w:rsid w:val="00D243D4"/>
    <w:rsid w:val="00D25508"/>
    <w:rsid w:val="00D301E0"/>
    <w:rsid w:val="00D33873"/>
    <w:rsid w:val="00D346D1"/>
    <w:rsid w:val="00D35588"/>
    <w:rsid w:val="00D36408"/>
    <w:rsid w:val="00D420C1"/>
    <w:rsid w:val="00D423C5"/>
    <w:rsid w:val="00D42738"/>
    <w:rsid w:val="00D46BAC"/>
    <w:rsid w:val="00D50EB2"/>
    <w:rsid w:val="00D52789"/>
    <w:rsid w:val="00D536C9"/>
    <w:rsid w:val="00D544DC"/>
    <w:rsid w:val="00D54712"/>
    <w:rsid w:val="00D5492C"/>
    <w:rsid w:val="00D56633"/>
    <w:rsid w:val="00D578E1"/>
    <w:rsid w:val="00D6264F"/>
    <w:rsid w:val="00D64462"/>
    <w:rsid w:val="00D651B7"/>
    <w:rsid w:val="00D655E6"/>
    <w:rsid w:val="00D66356"/>
    <w:rsid w:val="00D67A4E"/>
    <w:rsid w:val="00D70C55"/>
    <w:rsid w:val="00D72FAC"/>
    <w:rsid w:val="00D731EB"/>
    <w:rsid w:val="00D764F0"/>
    <w:rsid w:val="00D76DFA"/>
    <w:rsid w:val="00D77AD2"/>
    <w:rsid w:val="00D77B01"/>
    <w:rsid w:val="00D77F65"/>
    <w:rsid w:val="00D80763"/>
    <w:rsid w:val="00D80852"/>
    <w:rsid w:val="00D80B69"/>
    <w:rsid w:val="00D81015"/>
    <w:rsid w:val="00D81174"/>
    <w:rsid w:val="00D8194A"/>
    <w:rsid w:val="00D8388E"/>
    <w:rsid w:val="00D85698"/>
    <w:rsid w:val="00D9041F"/>
    <w:rsid w:val="00D917B5"/>
    <w:rsid w:val="00D91878"/>
    <w:rsid w:val="00D91C50"/>
    <w:rsid w:val="00D92721"/>
    <w:rsid w:val="00D94789"/>
    <w:rsid w:val="00D94FE0"/>
    <w:rsid w:val="00D95A36"/>
    <w:rsid w:val="00D9726C"/>
    <w:rsid w:val="00DA2BDF"/>
    <w:rsid w:val="00DA3444"/>
    <w:rsid w:val="00DA3D43"/>
    <w:rsid w:val="00DA4111"/>
    <w:rsid w:val="00DB0F6B"/>
    <w:rsid w:val="00DB3CDD"/>
    <w:rsid w:val="00DB4977"/>
    <w:rsid w:val="00DC5358"/>
    <w:rsid w:val="00DC7B4B"/>
    <w:rsid w:val="00DD0C33"/>
    <w:rsid w:val="00DD12C2"/>
    <w:rsid w:val="00DD1369"/>
    <w:rsid w:val="00DD2724"/>
    <w:rsid w:val="00DD2EDF"/>
    <w:rsid w:val="00DD456F"/>
    <w:rsid w:val="00DD7EBA"/>
    <w:rsid w:val="00DE244E"/>
    <w:rsid w:val="00DE5B8C"/>
    <w:rsid w:val="00DE601E"/>
    <w:rsid w:val="00DE7445"/>
    <w:rsid w:val="00DF1017"/>
    <w:rsid w:val="00E00455"/>
    <w:rsid w:val="00E06485"/>
    <w:rsid w:val="00E10D1F"/>
    <w:rsid w:val="00E12B0F"/>
    <w:rsid w:val="00E14D6C"/>
    <w:rsid w:val="00E168D1"/>
    <w:rsid w:val="00E17C61"/>
    <w:rsid w:val="00E21D13"/>
    <w:rsid w:val="00E234FB"/>
    <w:rsid w:val="00E2442E"/>
    <w:rsid w:val="00E2486D"/>
    <w:rsid w:val="00E25681"/>
    <w:rsid w:val="00E25EB0"/>
    <w:rsid w:val="00E26195"/>
    <w:rsid w:val="00E27CE2"/>
    <w:rsid w:val="00E27D87"/>
    <w:rsid w:val="00E32527"/>
    <w:rsid w:val="00E33299"/>
    <w:rsid w:val="00E3663E"/>
    <w:rsid w:val="00E3798E"/>
    <w:rsid w:val="00E40FA0"/>
    <w:rsid w:val="00E42182"/>
    <w:rsid w:val="00E4534D"/>
    <w:rsid w:val="00E45E50"/>
    <w:rsid w:val="00E4602C"/>
    <w:rsid w:val="00E47097"/>
    <w:rsid w:val="00E513BA"/>
    <w:rsid w:val="00E52783"/>
    <w:rsid w:val="00E52BF7"/>
    <w:rsid w:val="00E55CDD"/>
    <w:rsid w:val="00E56696"/>
    <w:rsid w:val="00E62B9E"/>
    <w:rsid w:val="00E649AA"/>
    <w:rsid w:val="00E649BB"/>
    <w:rsid w:val="00E64DCA"/>
    <w:rsid w:val="00E64E01"/>
    <w:rsid w:val="00E655B2"/>
    <w:rsid w:val="00E6655E"/>
    <w:rsid w:val="00E72261"/>
    <w:rsid w:val="00E724B8"/>
    <w:rsid w:val="00E82AF8"/>
    <w:rsid w:val="00E848F3"/>
    <w:rsid w:val="00E85240"/>
    <w:rsid w:val="00E85358"/>
    <w:rsid w:val="00E85BFB"/>
    <w:rsid w:val="00E96DCE"/>
    <w:rsid w:val="00E975CB"/>
    <w:rsid w:val="00EA1926"/>
    <w:rsid w:val="00EA1EB7"/>
    <w:rsid w:val="00EA47D6"/>
    <w:rsid w:val="00EA4D63"/>
    <w:rsid w:val="00EA5609"/>
    <w:rsid w:val="00EA7707"/>
    <w:rsid w:val="00EA7ECD"/>
    <w:rsid w:val="00EB0A9B"/>
    <w:rsid w:val="00EB12BB"/>
    <w:rsid w:val="00EB2F85"/>
    <w:rsid w:val="00EB3554"/>
    <w:rsid w:val="00EB3A2E"/>
    <w:rsid w:val="00EB6BF2"/>
    <w:rsid w:val="00EB6F5F"/>
    <w:rsid w:val="00EC0768"/>
    <w:rsid w:val="00EC75DF"/>
    <w:rsid w:val="00ED0238"/>
    <w:rsid w:val="00ED0D1D"/>
    <w:rsid w:val="00ED2AEA"/>
    <w:rsid w:val="00ED3552"/>
    <w:rsid w:val="00ED55B3"/>
    <w:rsid w:val="00ED6F97"/>
    <w:rsid w:val="00EE1EA6"/>
    <w:rsid w:val="00EF227D"/>
    <w:rsid w:val="00EF6080"/>
    <w:rsid w:val="00EF784F"/>
    <w:rsid w:val="00EF797F"/>
    <w:rsid w:val="00F0383F"/>
    <w:rsid w:val="00F057FD"/>
    <w:rsid w:val="00F065DC"/>
    <w:rsid w:val="00F11EAD"/>
    <w:rsid w:val="00F1306D"/>
    <w:rsid w:val="00F13679"/>
    <w:rsid w:val="00F13683"/>
    <w:rsid w:val="00F13C24"/>
    <w:rsid w:val="00F13D81"/>
    <w:rsid w:val="00F25F00"/>
    <w:rsid w:val="00F279EC"/>
    <w:rsid w:val="00F32A4D"/>
    <w:rsid w:val="00F42B7A"/>
    <w:rsid w:val="00F430A2"/>
    <w:rsid w:val="00F458C2"/>
    <w:rsid w:val="00F463DD"/>
    <w:rsid w:val="00F46E6F"/>
    <w:rsid w:val="00F472E8"/>
    <w:rsid w:val="00F52C05"/>
    <w:rsid w:val="00F532ED"/>
    <w:rsid w:val="00F53F85"/>
    <w:rsid w:val="00F6436E"/>
    <w:rsid w:val="00F65A92"/>
    <w:rsid w:val="00F66169"/>
    <w:rsid w:val="00F670A7"/>
    <w:rsid w:val="00F704FA"/>
    <w:rsid w:val="00F711AD"/>
    <w:rsid w:val="00F73A06"/>
    <w:rsid w:val="00F80D3B"/>
    <w:rsid w:val="00F83970"/>
    <w:rsid w:val="00F83A01"/>
    <w:rsid w:val="00F842C2"/>
    <w:rsid w:val="00F87362"/>
    <w:rsid w:val="00F87E25"/>
    <w:rsid w:val="00F96585"/>
    <w:rsid w:val="00F966A2"/>
    <w:rsid w:val="00FA184A"/>
    <w:rsid w:val="00FA2882"/>
    <w:rsid w:val="00FA3936"/>
    <w:rsid w:val="00FA428F"/>
    <w:rsid w:val="00FA4B36"/>
    <w:rsid w:val="00FA771A"/>
    <w:rsid w:val="00FB1734"/>
    <w:rsid w:val="00FB199E"/>
    <w:rsid w:val="00FB2474"/>
    <w:rsid w:val="00FB3014"/>
    <w:rsid w:val="00FB4D6C"/>
    <w:rsid w:val="00FC3562"/>
    <w:rsid w:val="00FC3570"/>
    <w:rsid w:val="00FC5E6F"/>
    <w:rsid w:val="00FD24E1"/>
    <w:rsid w:val="00FD2584"/>
    <w:rsid w:val="00FE13E7"/>
    <w:rsid w:val="00FE33F1"/>
    <w:rsid w:val="00FE7DDE"/>
    <w:rsid w:val="00FF0ADC"/>
    <w:rsid w:val="00FF0FFE"/>
    <w:rsid w:val="00FF1449"/>
    <w:rsid w:val="00FF1CF5"/>
    <w:rsid w:val="00FF2FF8"/>
    <w:rsid w:val="00FF4044"/>
    <w:rsid w:val="00FF5BD3"/>
    <w:rsid w:val="00FF6374"/>
    <w:rsid w:val="00FF7FB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FFDED"/>
  <w15:docId w15:val="{E55F9BEB-B5AC-4B17-AAC4-50DC33DC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57B31"/>
  </w:style>
  <w:style w:type="character" w:customStyle="1" w:styleId="FooterChar">
    <w:name w:val="Footer Char"/>
    <w:basedOn w:val="DefaultParagraphFont"/>
    <w:link w:val="Footer"/>
    <w:uiPriority w:val="99"/>
    <w:qFormat/>
    <w:rsid w:val="00857B31"/>
  </w:style>
  <w:style w:type="character" w:styleId="CommentReference">
    <w:name w:val="annotation reference"/>
    <w:basedOn w:val="DefaultParagraphFont"/>
    <w:uiPriority w:val="99"/>
    <w:semiHidden/>
    <w:unhideWhenUsed/>
    <w:qFormat/>
    <w:rsid w:val="00C5206B"/>
    <w:rPr>
      <w:sz w:val="16"/>
      <w:szCs w:val="16"/>
    </w:rPr>
  </w:style>
  <w:style w:type="character" w:customStyle="1" w:styleId="CommentTextChar">
    <w:name w:val="Comment Text Char"/>
    <w:basedOn w:val="DefaultParagraphFont"/>
    <w:link w:val="CommentText"/>
    <w:uiPriority w:val="99"/>
    <w:qFormat/>
    <w:rsid w:val="00C5206B"/>
    <w:rPr>
      <w:sz w:val="20"/>
      <w:szCs w:val="20"/>
    </w:rPr>
  </w:style>
  <w:style w:type="character" w:customStyle="1" w:styleId="CommentSubjectChar">
    <w:name w:val="Comment Subject Char"/>
    <w:basedOn w:val="CommentTextChar"/>
    <w:link w:val="CommentSubject"/>
    <w:uiPriority w:val="99"/>
    <w:semiHidden/>
    <w:qFormat/>
    <w:rsid w:val="00C5206B"/>
    <w:rPr>
      <w:b/>
      <w:bCs/>
      <w:sz w:val="20"/>
      <w:szCs w:val="20"/>
    </w:rPr>
  </w:style>
  <w:style w:type="character" w:styleId="Hyperlink">
    <w:name w:val="Hyperlink"/>
    <w:rPr>
      <w:color w:val="000080"/>
      <w:u w:val="single"/>
    </w:rPr>
  </w:style>
  <w:style w:type="character" w:styleId="UnresolvedMention">
    <w:name w:val="Unresolved Mention"/>
    <w:basedOn w:val="DefaultParagraphFont"/>
    <w:uiPriority w:val="99"/>
    <w:semiHidden/>
    <w:unhideWhenUsed/>
    <w:qFormat/>
    <w:rsid w:val="00EC30EF"/>
    <w:rPr>
      <w:color w:val="605E5C"/>
      <w:shd w:val="clear" w:color="auto" w:fill="E1DFDD"/>
    </w:rPr>
  </w:style>
  <w:style w:type="character" w:styleId="Strong">
    <w:name w:val="Strong"/>
    <w:basedOn w:val="DefaultParagraphFont"/>
    <w:uiPriority w:val="22"/>
    <w:qFormat/>
    <w:rsid w:val="007840AD"/>
    <w:rPr>
      <w:b/>
      <w:bCs/>
    </w:rPr>
  </w:style>
  <w:style w:type="character" w:styleId="FollowedHyperlink">
    <w:name w:val="FollowedHyperlink"/>
    <w:rPr>
      <w:color w:val="80000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F93A7B"/>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857B31"/>
    <w:pPr>
      <w:tabs>
        <w:tab w:val="center" w:pos="4513"/>
        <w:tab w:val="right" w:pos="9026"/>
      </w:tabs>
      <w:spacing w:after="0" w:line="240" w:lineRule="auto"/>
    </w:pPr>
  </w:style>
  <w:style w:type="paragraph" w:styleId="Footer">
    <w:name w:val="footer"/>
    <w:basedOn w:val="Normal"/>
    <w:link w:val="FooterChar"/>
    <w:uiPriority w:val="99"/>
    <w:unhideWhenUsed/>
    <w:rsid w:val="00857B31"/>
    <w:pPr>
      <w:tabs>
        <w:tab w:val="center" w:pos="4513"/>
        <w:tab w:val="right" w:pos="9026"/>
      </w:tabs>
      <w:spacing w:after="0" w:line="240" w:lineRule="auto"/>
    </w:pPr>
  </w:style>
  <w:style w:type="paragraph" w:styleId="CommentText">
    <w:name w:val="annotation text"/>
    <w:basedOn w:val="Normal"/>
    <w:link w:val="CommentTextChar"/>
    <w:uiPriority w:val="99"/>
    <w:unhideWhenUsed/>
    <w:qFormat/>
    <w:rsid w:val="00C5206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C5206B"/>
    <w:rPr>
      <w:b/>
      <w:bCs/>
    </w:rPr>
  </w:style>
  <w:style w:type="paragraph" w:styleId="NormalWeb">
    <w:name w:val="Normal (Web)"/>
    <w:basedOn w:val="Normal"/>
    <w:uiPriority w:val="99"/>
    <w:semiHidden/>
    <w:unhideWhenUsed/>
    <w:qFormat/>
    <w:rsid w:val="00E5780E"/>
    <w:pPr>
      <w:suppressAutoHyphens w:val="0"/>
      <w:spacing w:beforeAutospacing="1"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A30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274B9"/>
    <w:pPr>
      <w:suppressAutoHyphens w:val="0"/>
    </w:pPr>
  </w:style>
  <w:style w:type="character" w:styleId="Mention">
    <w:name w:val="Mention"/>
    <w:basedOn w:val="DefaultParagraphFont"/>
    <w:uiPriority w:val="99"/>
    <w:unhideWhenUsed/>
    <w:rsid w:val="00B427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752540">
      <w:bodyDiv w:val="1"/>
      <w:marLeft w:val="0"/>
      <w:marRight w:val="0"/>
      <w:marTop w:val="0"/>
      <w:marBottom w:val="0"/>
      <w:divBdr>
        <w:top w:val="none" w:sz="0" w:space="0" w:color="auto"/>
        <w:left w:val="none" w:sz="0" w:space="0" w:color="auto"/>
        <w:bottom w:val="none" w:sz="0" w:space="0" w:color="auto"/>
        <w:right w:val="none" w:sz="0" w:space="0" w:color="auto"/>
      </w:divBdr>
    </w:div>
    <w:div w:id="898321169">
      <w:bodyDiv w:val="1"/>
      <w:marLeft w:val="0"/>
      <w:marRight w:val="0"/>
      <w:marTop w:val="0"/>
      <w:marBottom w:val="0"/>
      <w:divBdr>
        <w:top w:val="none" w:sz="0" w:space="0" w:color="auto"/>
        <w:left w:val="none" w:sz="0" w:space="0" w:color="auto"/>
        <w:bottom w:val="none" w:sz="0" w:space="0" w:color="auto"/>
        <w:right w:val="none" w:sz="0" w:space="0" w:color="auto"/>
      </w:divBdr>
    </w:div>
    <w:div w:id="1024405083">
      <w:bodyDiv w:val="1"/>
      <w:marLeft w:val="0"/>
      <w:marRight w:val="0"/>
      <w:marTop w:val="0"/>
      <w:marBottom w:val="0"/>
      <w:divBdr>
        <w:top w:val="none" w:sz="0" w:space="0" w:color="auto"/>
        <w:left w:val="none" w:sz="0" w:space="0" w:color="auto"/>
        <w:bottom w:val="none" w:sz="0" w:space="0" w:color="auto"/>
        <w:right w:val="none" w:sz="0" w:space="0" w:color="auto"/>
      </w:divBdr>
    </w:div>
    <w:div w:id="1046417335">
      <w:bodyDiv w:val="1"/>
      <w:marLeft w:val="0"/>
      <w:marRight w:val="0"/>
      <w:marTop w:val="0"/>
      <w:marBottom w:val="0"/>
      <w:divBdr>
        <w:top w:val="none" w:sz="0" w:space="0" w:color="auto"/>
        <w:left w:val="none" w:sz="0" w:space="0" w:color="auto"/>
        <w:bottom w:val="none" w:sz="0" w:space="0" w:color="auto"/>
        <w:right w:val="none" w:sz="0" w:space="0" w:color="auto"/>
      </w:divBdr>
    </w:div>
    <w:div w:id="1191337644">
      <w:bodyDiv w:val="1"/>
      <w:marLeft w:val="0"/>
      <w:marRight w:val="0"/>
      <w:marTop w:val="0"/>
      <w:marBottom w:val="0"/>
      <w:divBdr>
        <w:top w:val="none" w:sz="0" w:space="0" w:color="auto"/>
        <w:left w:val="none" w:sz="0" w:space="0" w:color="auto"/>
        <w:bottom w:val="none" w:sz="0" w:space="0" w:color="auto"/>
        <w:right w:val="none" w:sz="0" w:space="0" w:color="auto"/>
      </w:divBdr>
    </w:div>
    <w:div w:id="1324506621">
      <w:bodyDiv w:val="1"/>
      <w:marLeft w:val="0"/>
      <w:marRight w:val="0"/>
      <w:marTop w:val="0"/>
      <w:marBottom w:val="0"/>
      <w:divBdr>
        <w:top w:val="none" w:sz="0" w:space="0" w:color="auto"/>
        <w:left w:val="none" w:sz="0" w:space="0" w:color="auto"/>
        <w:bottom w:val="none" w:sz="0" w:space="0" w:color="auto"/>
        <w:right w:val="none" w:sz="0" w:space="0" w:color="auto"/>
      </w:divBdr>
    </w:div>
    <w:div w:id="1830558733">
      <w:bodyDiv w:val="1"/>
      <w:marLeft w:val="0"/>
      <w:marRight w:val="0"/>
      <w:marTop w:val="0"/>
      <w:marBottom w:val="0"/>
      <w:divBdr>
        <w:top w:val="none" w:sz="0" w:space="0" w:color="auto"/>
        <w:left w:val="none" w:sz="0" w:space="0" w:color="auto"/>
        <w:bottom w:val="none" w:sz="0" w:space="0" w:color="auto"/>
        <w:right w:val="none" w:sz="0" w:space="0" w:color="auto"/>
      </w:divBdr>
    </w:div>
    <w:div w:id="1938363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lo@enhanceredcarcleveland.org.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ommunityfirstyorkshire.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munityfirstyorkshire.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rcvda.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7DF84DBFA3341AAA4707ADAEC2ECC" ma:contentTypeVersion="18" ma:contentTypeDescription="Create a new document." ma:contentTypeScope="" ma:versionID="138e6d09f16b58689de213301943ec44">
  <xsd:schema xmlns:xsd="http://www.w3.org/2001/XMLSchema" xmlns:xs="http://www.w3.org/2001/XMLSchema" xmlns:p="http://schemas.microsoft.com/office/2006/metadata/properties" xmlns:ns2="fd978891-765a-4b2b-9660-5bd5fde1b67d" xmlns:ns3="9708a5b0-ce80-4940-b500-6d9763875aa6" targetNamespace="http://schemas.microsoft.com/office/2006/metadata/properties" ma:root="true" ma:fieldsID="af13a911f72166efcb54302a9382f91e" ns2:_="" ns3:_="">
    <xsd:import namespace="fd978891-765a-4b2b-9660-5bd5fde1b67d"/>
    <xsd:import namespace="9708a5b0-ce80-4940-b500-6d9763875a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78891-765a-4b2b-9660-5bd5fde1b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be4e39-fd47-4d71-9952-e8e28ba0d5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8a5b0-ce80-4940-b500-6d9763875aa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d7e8e17-c693-43de-a87c-664485d85f2b}" ma:internalName="TaxCatchAll" ma:showField="CatchAllData" ma:web="9708a5b0-ce80-4940-b500-6d9763875aa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978891-765a-4b2b-9660-5bd5fde1b67d">
      <Terms xmlns="http://schemas.microsoft.com/office/infopath/2007/PartnerControls"/>
    </lcf76f155ced4ddcb4097134ff3c332f>
    <TaxCatchAll xmlns="9708a5b0-ce80-4940-b500-6d9763875aa6" xsi:nil="true"/>
  </documentManagement>
</p:properties>
</file>

<file path=customXml/itemProps1.xml><?xml version="1.0" encoding="utf-8"?>
<ds:datastoreItem xmlns:ds="http://schemas.openxmlformats.org/officeDocument/2006/customXml" ds:itemID="{30D09941-843E-4F04-8163-9406B8903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78891-765a-4b2b-9660-5bd5fde1b67d"/>
    <ds:schemaRef ds:uri="9708a5b0-ce80-4940-b500-6d9763875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97D74-2AFD-40F1-A566-2DAB60C52F31}">
  <ds:schemaRefs>
    <ds:schemaRef ds:uri="http://schemas.microsoft.com/sharepoint/v3/contenttype/forms"/>
  </ds:schemaRefs>
</ds:datastoreItem>
</file>

<file path=customXml/itemProps3.xml><?xml version="1.0" encoding="utf-8"?>
<ds:datastoreItem xmlns:ds="http://schemas.openxmlformats.org/officeDocument/2006/customXml" ds:itemID="{90FBE9E8-92BB-400D-B3B1-10D6EDDFFA32}">
  <ds:schemaRefs>
    <ds:schemaRef ds:uri="http://schemas.openxmlformats.org/officeDocument/2006/bibliography"/>
  </ds:schemaRefs>
</ds:datastoreItem>
</file>

<file path=customXml/itemProps4.xml><?xml version="1.0" encoding="utf-8"?>
<ds:datastoreItem xmlns:ds="http://schemas.openxmlformats.org/officeDocument/2006/customXml" ds:itemID="{4B32F64A-D28F-4699-B586-FEDE23C11EF3}">
  <ds:schemaRefs>
    <ds:schemaRef ds:uri="http://schemas.microsoft.com/office/2006/metadata/properties"/>
    <ds:schemaRef ds:uri="http://schemas.microsoft.com/office/infopath/2007/PartnerControls"/>
    <ds:schemaRef ds:uri="fd978891-765a-4b2b-9660-5bd5fde1b67d"/>
    <ds:schemaRef ds:uri="9708a5b0-ce80-4940-b500-6d9763875aa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1927</Words>
  <Characters>10986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12888</CharactersWithSpaces>
  <SharedDoc>false</SharedDoc>
  <HLinks>
    <vt:vector size="24" baseType="variant">
      <vt:variant>
        <vt:i4>1900659</vt:i4>
      </vt:variant>
      <vt:variant>
        <vt:i4>9</vt:i4>
      </vt:variant>
      <vt:variant>
        <vt:i4>0</vt:i4>
      </vt:variant>
      <vt:variant>
        <vt:i4>5</vt:i4>
      </vt:variant>
      <vt:variant>
        <vt:lpwstr>mailto:enquiries@rcvda.org.uk</vt:lpwstr>
      </vt:variant>
      <vt:variant>
        <vt:lpwstr/>
      </vt:variant>
      <vt:variant>
        <vt:i4>7995395</vt:i4>
      </vt:variant>
      <vt:variant>
        <vt:i4>6</vt:i4>
      </vt:variant>
      <vt:variant>
        <vt:i4>0</vt:i4>
      </vt:variant>
      <vt:variant>
        <vt:i4>5</vt:i4>
      </vt:variant>
      <vt:variant>
        <vt:lpwstr>mailto:hello@enhanceredcarcleveland.org.uk</vt:lpwstr>
      </vt:variant>
      <vt:variant>
        <vt:lpwstr/>
      </vt:variant>
      <vt:variant>
        <vt:i4>5374003</vt:i4>
      </vt:variant>
      <vt:variant>
        <vt:i4>3</vt:i4>
      </vt:variant>
      <vt:variant>
        <vt:i4>0</vt:i4>
      </vt:variant>
      <vt:variant>
        <vt:i4>5</vt:i4>
      </vt:variant>
      <vt:variant>
        <vt:lpwstr>mailto:info@communityfirstyorkshire.org.uk</vt:lpwstr>
      </vt:variant>
      <vt:variant>
        <vt:lpwstr/>
      </vt:variant>
      <vt:variant>
        <vt:i4>8126511</vt:i4>
      </vt:variant>
      <vt:variant>
        <vt:i4>0</vt:i4>
      </vt:variant>
      <vt:variant>
        <vt:i4>0</vt:i4>
      </vt:variant>
      <vt:variant>
        <vt:i4>5</vt:i4>
      </vt:variant>
      <vt:variant>
        <vt:lpwstr>http://www.communityfirstyorkshire.org.uk/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Portz</dc:creator>
  <cp:keywords/>
  <dc:description/>
  <cp:lastModifiedBy>Rebecca Wagner</cp:lastModifiedBy>
  <cp:revision>16</cp:revision>
  <cp:lastPrinted>2026-02-02T17:30:00Z</cp:lastPrinted>
  <dcterms:created xsi:type="dcterms:W3CDTF">2026-02-04T17:09:00Z</dcterms:created>
  <dcterms:modified xsi:type="dcterms:W3CDTF">2026-02-09T12:37:00Z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0x010100F467DF84DBFA3341AAA4707ADAEC2ECC</vt:lpwstr>
  </property>
  <property fmtid="{D5CDD505-2E9C-101B-9397-08002B2CF9AE}" pid="3" name="MediaServiceImageTags">
    <vt:lpwstr/>
  </property>
</Properties>
</file>